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E26" w:rsidRPr="00A36E26" w:rsidRDefault="00A36E26" w:rsidP="00A36E26">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A36E26">
        <w:rPr>
          <w:rFonts w:ascii="Calibri" w:eastAsia="Times New Roman" w:hAnsi="Calibri" w:cs="Calibri"/>
          <w:b/>
          <w:bCs/>
          <w:color w:val="000000"/>
          <w:sz w:val="32"/>
          <w:szCs w:val="32"/>
          <w:lang w:eastAsia="it-IT"/>
        </w:rPr>
        <w:t>UFFICIO FORMAZIONE ESTERNA</w:t>
      </w:r>
    </w:p>
    <w:p w:rsidR="00A36E26" w:rsidRPr="00A36E26" w:rsidRDefault="00A36E26" w:rsidP="00A36E26">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A36E26">
        <w:rPr>
          <w:rFonts w:ascii="Calibri" w:eastAsia="Times New Roman" w:hAnsi="Calibri" w:cs="Calibri"/>
          <w:b/>
          <w:bCs/>
          <w:color w:val="000000"/>
          <w:sz w:val="24"/>
          <w:szCs w:val="24"/>
          <w:lang w:eastAsia="it-IT"/>
        </w:rPr>
        <w:t>(tel. 0965 632 240)</w:t>
      </w:r>
    </w:p>
    <w:p w:rsidR="00A36E26" w:rsidRPr="00A36E26" w:rsidRDefault="00A36E26" w:rsidP="00A36E26">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A36E26">
        <w:rPr>
          <w:rFonts w:ascii="Calibri" w:eastAsia="Times New Roman" w:hAnsi="Calibri" w:cs="Calibri"/>
          <w:b/>
          <w:bCs/>
          <w:color w:val="000000"/>
          <w:sz w:val="28"/>
          <w:szCs w:val="28"/>
          <w:lang w:eastAsia="it-IT"/>
        </w:rPr>
        <w:t> </w:t>
      </w:r>
    </w:p>
    <w:p w:rsidR="00A36E26" w:rsidRPr="00A36E26" w:rsidRDefault="00A36E26" w:rsidP="00A36E26">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A36E26">
        <w:rPr>
          <w:rFonts w:ascii="Calibri" w:eastAsia="Times New Roman" w:hAnsi="Calibri" w:cs="Calibri"/>
          <w:b/>
          <w:bCs/>
          <w:color w:val="000000"/>
          <w:sz w:val="24"/>
          <w:szCs w:val="24"/>
          <w:lang w:eastAsia="it-IT"/>
        </w:rPr>
        <w:t>Responsabile del Servizio Formazione Esterna</w:t>
      </w:r>
    </w:p>
    <w:p w:rsidR="00A36E26" w:rsidRPr="00A36E26" w:rsidRDefault="00A36E26" w:rsidP="00A36E26">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A36E26">
        <w:rPr>
          <w:rFonts w:ascii="Calibri" w:eastAsia="Times New Roman" w:hAnsi="Calibri" w:cs="Calibri"/>
          <w:b/>
          <w:bCs/>
          <w:color w:val="000000"/>
          <w:sz w:val="24"/>
          <w:szCs w:val="24"/>
          <w:lang w:eastAsia="it-IT"/>
        </w:rPr>
        <w:t xml:space="preserve">D.V. </w:t>
      </w:r>
      <w:proofErr w:type="spellStart"/>
      <w:r w:rsidRPr="00A36E26">
        <w:rPr>
          <w:rFonts w:ascii="Calibri" w:eastAsia="Times New Roman" w:hAnsi="Calibri" w:cs="Calibri"/>
          <w:b/>
          <w:bCs/>
          <w:color w:val="000000"/>
          <w:sz w:val="24"/>
          <w:szCs w:val="24"/>
          <w:lang w:eastAsia="it-IT"/>
        </w:rPr>
        <w:t>Collini</w:t>
      </w:r>
      <w:proofErr w:type="spellEnd"/>
      <w:r w:rsidRPr="00A36E26">
        <w:rPr>
          <w:rFonts w:ascii="Calibri" w:eastAsia="Times New Roman" w:hAnsi="Calibri" w:cs="Calibri"/>
          <w:b/>
          <w:bCs/>
          <w:color w:val="000000"/>
          <w:sz w:val="24"/>
          <w:szCs w:val="24"/>
          <w:lang w:eastAsia="it-IT"/>
        </w:rPr>
        <w:t xml:space="preserve"> ing. Emilio (tel. 0965 632 401)</w:t>
      </w:r>
    </w:p>
    <w:p w:rsidR="00A36E26" w:rsidRPr="00A36E26" w:rsidRDefault="00A36E26" w:rsidP="00A36E26">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A36E26">
        <w:rPr>
          <w:rFonts w:ascii="Calibri" w:eastAsia="Times New Roman" w:hAnsi="Calibri" w:cs="Calibri"/>
          <w:b/>
          <w:bCs/>
          <w:color w:val="000000"/>
          <w:sz w:val="24"/>
          <w:szCs w:val="24"/>
          <w:lang w:eastAsia="it-IT"/>
        </w:rPr>
        <w:t> </w:t>
      </w:r>
    </w:p>
    <w:p w:rsidR="00A36E26" w:rsidRPr="00A36E26" w:rsidRDefault="00A36E26" w:rsidP="00A36E26">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A36E26">
        <w:rPr>
          <w:rFonts w:ascii="Calibri" w:eastAsia="Times New Roman" w:hAnsi="Calibri" w:cs="Calibri"/>
          <w:b/>
          <w:bCs/>
          <w:color w:val="000000"/>
          <w:sz w:val="24"/>
          <w:szCs w:val="24"/>
          <w:lang w:eastAsia="it-IT"/>
        </w:rPr>
        <w:t>Collaboratori : I.A. Sembianza Francesco (tel. 0965 632 417)</w:t>
      </w:r>
    </w:p>
    <w:p w:rsidR="00A36E26" w:rsidRPr="00A36E26" w:rsidRDefault="002F02F3" w:rsidP="00A36E26">
      <w:pPr>
        <w:shd w:val="clear" w:color="auto" w:fill="FFFFFF"/>
        <w:spacing w:after="0" w:line="240" w:lineRule="auto"/>
        <w:jc w:val="center"/>
        <w:rPr>
          <w:rFonts w:ascii="Times New Roman" w:eastAsia="Times New Roman" w:hAnsi="Times New Roman" w:cs="Times New Roman"/>
          <w:color w:val="000000"/>
          <w:sz w:val="27"/>
          <w:szCs w:val="27"/>
          <w:lang w:eastAsia="it-IT"/>
        </w:rPr>
      </w:pPr>
      <w:r>
        <w:rPr>
          <w:rFonts w:ascii="Calibri" w:eastAsia="Times New Roman" w:hAnsi="Calibri" w:cs="Calibri"/>
          <w:b/>
          <w:bCs/>
          <w:color w:val="000000"/>
          <w:sz w:val="24"/>
          <w:szCs w:val="24"/>
          <w:lang w:eastAsia="it-IT"/>
        </w:rPr>
        <w:t>                        </w:t>
      </w:r>
      <w:r w:rsidR="00A36E26" w:rsidRPr="00A36E26">
        <w:rPr>
          <w:rFonts w:ascii="Calibri" w:eastAsia="Times New Roman" w:hAnsi="Calibri" w:cs="Calibri"/>
          <w:b/>
          <w:bCs/>
          <w:color w:val="000000"/>
          <w:sz w:val="24"/>
          <w:szCs w:val="24"/>
          <w:lang w:eastAsia="it-IT"/>
        </w:rPr>
        <w:t> </w:t>
      </w:r>
      <w:r>
        <w:rPr>
          <w:rFonts w:ascii="Calibri" w:eastAsia="Times New Roman" w:hAnsi="Calibri" w:cs="Calibri"/>
          <w:b/>
          <w:bCs/>
          <w:color w:val="000000"/>
          <w:sz w:val="24"/>
          <w:szCs w:val="24"/>
          <w:lang w:eastAsia="it-IT"/>
        </w:rPr>
        <w:t xml:space="preserve"> </w:t>
      </w:r>
      <w:bookmarkStart w:id="0" w:name="_GoBack"/>
      <w:bookmarkEnd w:id="0"/>
      <w:r>
        <w:rPr>
          <w:rFonts w:ascii="Calibri" w:eastAsia="Times New Roman" w:hAnsi="Calibri" w:cs="Calibri"/>
          <w:b/>
          <w:bCs/>
          <w:color w:val="000000"/>
          <w:sz w:val="24"/>
          <w:szCs w:val="24"/>
          <w:lang w:eastAsia="it-IT"/>
        </w:rPr>
        <w:t xml:space="preserve">C.R. Francesco </w:t>
      </w:r>
      <w:proofErr w:type="spellStart"/>
      <w:r>
        <w:rPr>
          <w:rFonts w:ascii="Calibri" w:eastAsia="Times New Roman" w:hAnsi="Calibri" w:cs="Calibri"/>
          <w:b/>
          <w:bCs/>
          <w:color w:val="000000"/>
          <w:sz w:val="24"/>
          <w:szCs w:val="24"/>
          <w:lang w:eastAsia="it-IT"/>
        </w:rPr>
        <w:t>Puntorieri</w:t>
      </w:r>
      <w:proofErr w:type="spellEnd"/>
      <w:r>
        <w:rPr>
          <w:rFonts w:ascii="Calibri" w:eastAsia="Times New Roman" w:hAnsi="Calibri" w:cs="Calibri"/>
          <w:b/>
          <w:bCs/>
          <w:color w:val="000000"/>
          <w:sz w:val="24"/>
          <w:szCs w:val="24"/>
          <w:lang w:eastAsia="it-IT"/>
        </w:rPr>
        <w:t xml:space="preserve"> (</w:t>
      </w:r>
      <w:r w:rsidR="00A36E26" w:rsidRPr="00A36E26">
        <w:rPr>
          <w:rFonts w:ascii="Calibri" w:eastAsia="Times New Roman" w:hAnsi="Calibri" w:cs="Calibri"/>
          <w:b/>
          <w:bCs/>
          <w:color w:val="000000"/>
          <w:sz w:val="24"/>
          <w:szCs w:val="24"/>
          <w:lang w:eastAsia="it-IT"/>
        </w:rPr>
        <w:t xml:space="preserve"> tel. 0965 632 241)</w:t>
      </w:r>
    </w:p>
    <w:p w:rsidR="00A36E26" w:rsidRPr="00A36E26" w:rsidRDefault="00A36E26" w:rsidP="00A36E26">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A36E26">
        <w:rPr>
          <w:rFonts w:ascii="Calibri" w:eastAsia="Times New Roman" w:hAnsi="Calibri" w:cs="Calibri"/>
          <w:b/>
          <w:bCs/>
          <w:color w:val="000000"/>
          <w:sz w:val="32"/>
          <w:szCs w:val="32"/>
          <w:lang w:eastAsia="it-IT"/>
        </w:rPr>
        <w:t> </w:t>
      </w:r>
    </w:p>
    <w:p w:rsidR="00A36E26" w:rsidRPr="00A36E26" w:rsidRDefault="00A36E26" w:rsidP="00A36E26">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A36E26">
        <w:rPr>
          <w:rFonts w:ascii="Calibri" w:eastAsia="Times New Roman" w:hAnsi="Calibri" w:cs="Calibri"/>
          <w:b/>
          <w:bCs/>
          <w:color w:val="000000"/>
          <w:sz w:val="36"/>
          <w:szCs w:val="36"/>
          <w:lang w:eastAsia="it-IT"/>
        </w:rPr>
        <w:t>Corsi di formazione per “Addetti Antincendio”</w:t>
      </w:r>
    </w:p>
    <w:p w:rsidR="00A36E26" w:rsidRPr="00A36E26" w:rsidRDefault="00A36E26" w:rsidP="00A36E26">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A36E26">
        <w:rPr>
          <w:rFonts w:ascii="Calibri" w:eastAsia="Times New Roman" w:hAnsi="Calibri" w:cs="Calibri"/>
          <w:b/>
          <w:bCs/>
          <w:color w:val="000000"/>
          <w:sz w:val="28"/>
          <w:szCs w:val="28"/>
          <w:lang w:eastAsia="it-IT"/>
        </w:rPr>
        <w:t xml:space="preserve">(art. 37 comma 9 </w:t>
      </w:r>
      <w:proofErr w:type="spellStart"/>
      <w:r w:rsidRPr="00A36E26">
        <w:rPr>
          <w:rFonts w:ascii="Calibri" w:eastAsia="Times New Roman" w:hAnsi="Calibri" w:cs="Calibri"/>
          <w:b/>
          <w:bCs/>
          <w:color w:val="000000"/>
          <w:sz w:val="28"/>
          <w:szCs w:val="28"/>
          <w:lang w:eastAsia="it-IT"/>
        </w:rPr>
        <w:t>D.lvo</w:t>
      </w:r>
      <w:proofErr w:type="spellEnd"/>
      <w:r w:rsidRPr="00A36E26">
        <w:rPr>
          <w:rFonts w:ascii="Calibri" w:eastAsia="Times New Roman" w:hAnsi="Calibri" w:cs="Calibri"/>
          <w:b/>
          <w:bCs/>
          <w:color w:val="000000"/>
          <w:sz w:val="28"/>
          <w:szCs w:val="28"/>
          <w:lang w:eastAsia="it-IT"/>
        </w:rPr>
        <w:t xml:space="preserve"> 81/2008)</w:t>
      </w:r>
    </w:p>
    <w:p w:rsidR="00D450AB" w:rsidRDefault="00D450AB" w:rsidP="00A36E26">
      <w:pPr>
        <w:shd w:val="clear" w:color="auto" w:fill="FFFFFF"/>
        <w:spacing w:after="0" w:line="240" w:lineRule="auto"/>
        <w:jc w:val="center"/>
        <w:rPr>
          <w:rFonts w:ascii="Calibri" w:eastAsia="Times New Roman" w:hAnsi="Calibri" w:cs="Calibri"/>
          <w:b/>
          <w:bCs/>
          <w:color w:val="000000"/>
          <w:sz w:val="24"/>
          <w:szCs w:val="24"/>
          <w:lang w:eastAsia="it-IT"/>
        </w:rPr>
      </w:pPr>
    </w:p>
    <w:p w:rsidR="00A36E26" w:rsidRPr="00A36E26" w:rsidRDefault="00A36E26" w:rsidP="00A36E26">
      <w:pPr>
        <w:shd w:val="clear" w:color="auto" w:fill="FFFFFF"/>
        <w:spacing w:after="0" w:line="240" w:lineRule="auto"/>
        <w:jc w:val="center"/>
        <w:rPr>
          <w:rFonts w:ascii="Times New Roman" w:eastAsia="Times New Roman" w:hAnsi="Times New Roman" w:cs="Times New Roman"/>
          <w:color w:val="000000"/>
          <w:sz w:val="27"/>
          <w:szCs w:val="27"/>
          <w:lang w:eastAsia="it-IT"/>
        </w:rPr>
      </w:pPr>
      <w:r w:rsidRPr="00A36E26">
        <w:rPr>
          <w:rFonts w:ascii="Calibri" w:eastAsia="Times New Roman" w:hAnsi="Calibri" w:cs="Calibri"/>
          <w:b/>
          <w:bCs/>
          <w:color w:val="000000"/>
          <w:sz w:val="24"/>
          <w:szCs w:val="24"/>
          <w:lang w:eastAsia="it-IT"/>
        </w:rPr>
        <w:t> </w:t>
      </w:r>
    </w:p>
    <w:p w:rsidR="00A36E26" w:rsidRPr="00A36E26" w:rsidRDefault="00A36E26" w:rsidP="00A36E26">
      <w:pPr>
        <w:shd w:val="clear" w:color="auto" w:fill="FFFFFF"/>
        <w:spacing w:after="0" w:line="240" w:lineRule="auto"/>
        <w:ind w:right="45"/>
        <w:jc w:val="center"/>
        <w:rPr>
          <w:rFonts w:ascii="Times New Roman" w:eastAsia="Times New Roman" w:hAnsi="Times New Roman" w:cs="Times New Roman"/>
          <w:color w:val="000000"/>
          <w:sz w:val="27"/>
          <w:szCs w:val="27"/>
          <w:lang w:eastAsia="it-IT"/>
        </w:rPr>
      </w:pPr>
      <w:r w:rsidRPr="00A36E26">
        <w:rPr>
          <w:rFonts w:ascii="Calibri" w:eastAsia="Times New Roman" w:hAnsi="Calibri" w:cs="Calibri"/>
          <w:b/>
          <w:bCs/>
          <w:color w:val="000000"/>
          <w:sz w:val="24"/>
          <w:szCs w:val="24"/>
          <w:u w:val="single"/>
          <w:lang w:eastAsia="it-IT"/>
        </w:rPr>
        <w:t>MODALITA’ RICHIESTA DEI CORSI DI PRIMA FORMAZIONE E DI AGGIORNAMENTO</w:t>
      </w:r>
    </w:p>
    <w:p w:rsidR="00A36E26" w:rsidRPr="00A36E26" w:rsidRDefault="00A36E26" w:rsidP="00A36E26">
      <w:pPr>
        <w:shd w:val="clear" w:color="auto" w:fill="FFFFFF"/>
        <w:spacing w:after="0" w:line="240" w:lineRule="auto"/>
        <w:ind w:right="45"/>
        <w:jc w:val="center"/>
        <w:rPr>
          <w:rFonts w:ascii="Times New Roman" w:eastAsia="Times New Roman" w:hAnsi="Times New Roman" w:cs="Times New Roman"/>
          <w:color w:val="000000"/>
          <w:sz w:val="27"/>
          <w:szCs w:val="27"/>
          <w:lang w:eastAsia="it-IT"/>
        </w:rPr>
      </w:pPr>
      <w:r w:rsidRPr="00A36E26">
        <w:rPr>
          <w:rFonts w:ascii="Calibri" w:eastAsia="Times New Roman" w:hAnsi="Calibri" w:cs="Calibri"/>
          <w:b/>
          <w:bCs/>
          <w:color w:val="000000"/>
          <w:sz w:val="24"/>
          <w:szCs w:val="24"/>
          <w:u w:val="single"/>
          <w:lang w:eastAsia="it-IT"/>
        </w:rPr>
        <w:t>PER GLI “ADDETTI ANTINCENDIO”</w:t>
      </w:r>
    </w:p>
    <w:p w:rsidR="00A36E26" w:rsidRDefault="00A36E26" w:rsidP="00A36E26">
      <w:pPr>
        <w:shd w:val="clear" w:color="auto" w:fill="FFFFFF"/>
        <w:spacing w:after="0" w:line="240" w:lineRule="auto"/>
        <w:jc w:val="both"/>
        <w:rPr>
          <w:rFonts w:ascii="Calibri" w:eastAsia="Times New Roman" w:hAnsi="Calibri" w:cs="Calibri"/>
          <w:color w:val="000000"/>
          <w:sz w:val="24"/>
          <w:szCs w:val="24"/>
          <w:lang w:eastAsia="it-IT"/>
        </w:rPr>
      </w:pPr>
      <w:r w:rsidRPr="00A36E26">
        <w:rPr>
          <w:rFonts w:ascii="Calibri" w:eastAsia="Times New Roman" w:hAnsi="Calibri" w:cs="Calibri"/>
          <w:color w:val="000000"/>
          <w:sz w:val="24"/>
          <w:szCs w:val="24"/>
          <w:lang w:eastAsia="it-IT"/>
        </w:rPr>
        <w:t> </w:t>
      </w:r>
    </w:p>
    <w:p w:rsidR="00D450AB" w:rsidRPr="00A36E26" w:rsidRDefault="00D450AB" w:rsidP="00A36E26">
      <w:pPr>
        <w:shd w:val="clear" w:color="auto" w:fill="FFFFFF"/>
        <w:spacing w:after="0" w:line="240" w:lineRule="auto"/>
        <w:jc w:val="both"/>
        <w:rPr>
          <w:rFonts w:ascii="Times New Roman" w:eastAsia="Times New Roman" w:hAnsi="Times New Roman" w:cs="Times New Roman"/>
          <w:color w:val="000000"/>
          <w:sz w:val="27"/>
          <w:szCs w:val="27"/>
          <w:lang w:eastAsia="it-IT"/>
        </w:rPr>
      </w:pPr>
    </w:p>
    <w:p w:rsidR="00A36E26" w:rsidRPr="00A36E26" w:rsidRDefault="00A36E26" w:rsidP="00A36E26">
      <w:pPr>
        <w:shd w:val="clear" w:color="auto" w:fill="FFFFFF"/>
        <w:spacing w:after="0" w:line="240" w:lineRule="auto"/>
        <w:ind w:right="45"/>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4"/>
          <w:szCs w:val="24"/>
          <w:lang w:eastAsia="it-IT"/>
        </w:rPr>
        <w:t xml:space="preserve">La richiesta dei corsi (di prima formazione o di aggiornamento) per i lavoratori che svolgono incarichi relativi alla prevenzione incendi, lotta antincendi o gestione delle emergenze , di cui al </w:t>
      </w:r>
      <w:proofErr w:type="spellStart"/>
      <w:r w:rsidRPr="00A36E26">
        <w:rPr>
          <w:rFonts w:ascii="Calibri" w:eastAsia="Times New Roman" w:hAnsi="Calibri" w:cs="Calibri"/>
          <w:color w:val="000000"/>
          <w:sz w:val="24"/>
          <w:szCs w:val="24"/>
          <w:lang w:eastAsia="it-IT"/>
        </w:rPr>
        <w:t>D.lvo</w:t>
      </w:r>
      <w:proofErr w:type="spellEnd"/>
      <w:r w:rsidRPr="00A36E26">
        <w:rPr>
          <w:rFonts w:ascii="Calibri" w:eastAsia="Times New Roman" w:hAnsi="Calibri" w:cs="Calibri"/>
          <w:color w:val="000000"/>
          <w:sz w:val="24"/>
          <w:szCs w:val="24"/>
          <w:lang w:eastAsia="it-IT"/>
        </w:rPr>
        <w:t xml:space="preserve"> 81/2008, dovrà essere redatta utilizzando il modello di richiesta  scaricabile in questa pagina (in bollo da Euro 16,00, ove richiesto) firmata dal datore di lavoro, corredata dell'attestato di versamento da effettuarsi mediante il sistema </w:t>
      </w:r>
      <w:proofErr w:type="spellStart"/>
      <w:r w:rsidRPr="00A36E26">
        <w:rPr>
          <w:rFonts w:ascii="Calibri" w:eastAsia="Times New Roman" w:hAnsi="Calibri" w:cs="Calibri"/>
          <w:color w:val="000000"/>
          <w:sz w:val="24"/>
          <w:szCs w:val="24"/>
          <w:lang w:eastAsia="it-IT"/>
        </w:rPr>
        <w:t>PagoPA</w:t>
      </w:r>
      <w:proofErr w:type="spellEnd"/>
      <w:r w:rsidRPr="00A36E26">
        <w:rPr>
          <w:rFonts w:ascii="Calibri" w:eastAsia="Times New Roman" w:hAnsi="Calibri" w:cs="Calibri"/>
          <w:color w:val="000000"/>
          <w:sz w:val="24"/>
          <w:szCs w:val="24"/>
          <w:lang w:eastAsia="it-IT"/>
        </w:rPr>
        <w:t xml:space="preserve"> utilizzando il seguente link:  </w:t>
      </w:r>
      <w:hyperlink r:id="rId5" w:history="1">
        <w:r w:rsidRPr="00A36E26">
          <w:rPr>
            <w:rFonts w:ascii="Calibri" w:eastAsia="Times New Roman" w:hAnsi="Calibri" w:cs="Calibri"/>
            <w:color w:val="000000"/>
            <w:sz w:val="24"/>
            <w:szCs w:val="24"/>
            <w:lang w:eastAsia="it-IT"/>
          </w:rPr>
          <w:t>https://pagopa.vigilfuoco.it</w:t>
        </w:r>
      </w:hyperlink>
      <w:r w:rsidRPr="00A36E26">
        <w:rPr>
          <w:rFonts w:ascii="Calibri" w:eastAsia="Times New Roman" w:hAnsi="Calibri" w:cs="Calibri"/>
          <w:color w:val="000000"/>
          <w:sz w:val="24"/>
          <w:szCs w:val="24"/>
          <w:lang w:eastAsia="it-IT"/>
        </w:rPr>
        <w:t> .</w:t>
      </w:r>
    </w:p>
    <w:p w:rsidR="00A36E26" w:rsidRPr="00A36E26" w:rsidRDefault="00A36E26" w:rsidP="00A36E26">
      <w:pPr>
        <w:shd w:val="clear" w:color="auto" w:fill="FFFFFF"/>
        <w:spacing w:after="0" w:line="240" w:lineRule="auto"/>
        <w:ind w:right="45"/>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4"/>
          <w:szCs w:val="24"/>
          <w:lang w:eastAsia="it-IT"/>
        </w:rPr>
        <w:t>La domanda potrà essere inviata al Comando dei Vigili del Fuoco anche a mezzo posta certificata all’indirizzo  PEC :   </w:t>
      </w:r>
      <w:r w:rsidRPr="00A36E26">
        <w:rPr>
          <w:rFonts w:ascii="Calibri" w:eastAsia="Times New Roman" w:hAnsi="Calibri" w:cs="Calibri"/>
          <w:i/>
          <w:iCs/>
          <w:color w:val="000000"/>
          <w:sz w:val="24"/>
          <w:szCs w:val="24"/>
          <w:lang w:eastAsia="it-IT"/>
        </w:rPr>
        <w:t>com.reggiocalabria@cert.vigilfuoco.it</w:t>
      </w:r>
    </w:p>
    <w:p w:rsidR="00A36E26" w:rsidRPr="00A36E26" w:rsidRDefault="00A36E26" w:rsidP="00A36E26">
      <w:pPr>
        <w:shd w:val="clear" w:color="auto" w:fill="FFFFFF"/>
        <w:spacing w:after="0" w:line="240" w:lineRule="auto"/>
        <w:ind w:right="45"/>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4"/>
          <w:szCs w:val="24"/>
          <w:lang w:eastAsia="it-IT"/>
        </w:rPr>
        <w:t>L'attività di formazione ed addestramento potrà essere svolta, a richiesta, presso le sedi rese disponibili dai richiedenti; in questo ultimo caso il richiedente dovrà assicurare l'organizzazione logistica per i corsi effettuati presso la propria sede  predisponendo una idonea aula didattica dotata di computer e videoproiettore.</w:t>
      </w:r>
    </w:p>
    <w:p w:rsidR="00A36E26" w:rsidRPr="00A36E26" w:rsidRDefault="00A36E26" w:rsidP="00A36E26">
      <w:pPr>
        <w:shd w:val="clear" w:color="auto" w:fill="FFFFFF"/>
        <w:spacing w:after="0" w:line="240" w:lineRule="auto"/>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4"/>
          <w:szCs w:val="24"/>
          <w:lang w:eastAsia="it-IT"/>
        </w:rPr>
        <w:t xml:space="preserve">Il richiedente dovrà rendere disponibile il seguente materiale di supporto per le lezioni  pratiche: congruo numero di estintori portatili con agente estinguente ad anidride carbonica (n. 1 estintore per ogni tre partecipanti) e n.  1 bombola di </w:t>
      </w:r>
      <w:proofErr w:type="spellStart"/>
      <w:r w:rsidRPr="00A36E26">
        <w:rPr>
          <w:rFonts w:ascii="Calibri" w:eastAsia="Times New Roman" w:hAnsi="Calibri" w:cs="Calibri"/>
          <w:color w:val="000000"/>
          <w:sz w:val="24"/>
          <w:szCs w:val="24"/>
          <w:lang w:eastAsia="it-IT"/>
        </w:rPr>
        <w:t>di</w:t>
      </w:r>
      <w:proofErr w:type="spellEnd"/>
      <w:r w:rsidRPr="00A36E26">
        <w:rPr>
          <w:rFonts w:ascii="Calibri" w:eastAsia="Times New Roman" w:hAnsi="Calibri" w:cs="Calibri"/>
          <w:color w:val="000000"/>
          <w:sz w:val="24"/>
          <w:szCs w:val="24"/>
          <w:lang w:eastAsia="it-IT"/>
        </w:rPr>
        <w:t xml:space="preserve"> GPL  di piccola capacità.</w:t>
      </w:r>
    </w:p>
    <w:p w:rsidR="00A36E26" w:rsidRPr="00A36E26" w:rsidRDefault="00A36E26" w:rsidP="00A36E26">
      <w:pPr>
        <w:shd w:val="clear" w:color="auto" w:fill="FFFFFF"/>
        <w:spacing w:after="0" w:line="240" w:lineRule="auto"/>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4"/>
          <w:szCs w:val="24"/>
          <w:lang w:eastAsia="it-IT"/>
        </w:rPr>
        <w:t>Il richiedente deve provvedere, inoltre, alla copertura assicurativa del personale partecipante, per quanto attiene i possibili infortuni durante l'attività formativa, sollevando l'Amministrazione da ogni responsabilità.</w:t>
      </w:r>
    </w:p>
    <w:p w:rsidR="00A36E26" w:rsidRPr="00A36E26" w:rsidRDefault="00A36E26" w:rsidP="00A36E26">
      <w:pPr>
        <w:shd w:val="clear" w:color="auto" w:fill="FFFFFF"/>
        <w:spacing w:after="0" w:line="240" w:lineRule="auto"/>
        <w:ind w:right="45"/>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4"/>
          <w:szCs w:val="24"/>
          <w:lang w:eastAsia="it-IT"/>
        </w:rPr>
        <w:t>Si precisa che il numero dei lavoratori aziendali incaricati di attuare le misure di prevenzione incendi, di lotta antincendi e di gestione delle emergenze deve essere stabilito dallo stesso datore di lavoro che ha la responsabilità della organizzazione e della gestione della sicurezza della propria azienda.</w:t>
      </w:r>
    </w:p>
    <w:p w:rsidR="00A36E26" w:rsidRPr="00A36E26" w:rsidRDefault="00A36E26" w:rsidP="00A36E26">
      <w:pPr>
        <w:shd w:val="clear" w:color="auto" w:fill="FFFFFF"/>
        <w:spacing w:after="0" w:line="240" w:lineRule="auto"/>
        <w:ind w:right="45"/>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4"/>
          <w:szCs w:val="24"/>
          <w:lang w:eastAsia="it-IT"/>
        </w:rPr>
        <w:t>Al termine del corso di formazione sarà rilasciato, per ciascun partecipante, l'attestato di frequenza, su cui dovranno essere apposte le marche da bollo, ove previste dalla normativa in vigore.</w:t>
      </w:r>
    </w:p>
    <w:p w:rsidR="00A36E26" w:rsidRPr="00A36E26" w:rsidRDefault="00A36E26" w:rsidP="00A36E26">
      <w:pPr>
        <w:shd w:val="clear" w:color="auto" w:fill="FFFFFF"/>
        <w:spacing w:after="0" w:line="240" w:lineRule="auto"/>
        <w:ind w:right="45"/>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4"/>
          <w:szCs w:val="24"/>
          <w:lang w:eastAsia="it-IT"/>
        </w:rPr>
        <w:t>Si precisa che, su richiesta della Ditta, potrà essere rilasciato un unico attestato di frequenza in forma cumulativa; in tal caso sarà sufficiente inviare un'unica marca da bollo da apporre su tale attestato.</w:t>
      </w:r>
    </w:p>
    <w:p w:rsidR="00A36E26" w:rsidRPr="00A36E26" w:rsidRDefault="00A36E26" w:rsidP="00A36E26">
      <w:pPr>
        <w:shd w:val="clear" w:color="auto" w:fill="FFFFFF"/>
        <w:spacing w:after="0" w:line="240" w:lineRule="auto"/>
        <w:ind w:right="45"/>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4"/>
          <w:szCs w:val="24"/>
          <w:lang w:eastAsia="it-IT"/>
        </w:rPr>
        <w:t> </w:t>
      </w:r>
    </w:p>
    <w:p w:rsidR="00D450AB" w:rsidRDefault="00D450AB" w:rsidP="00A36E26">
      <w:pPr>
        <w:shd w:val="clear" w:color="auto" w:fill="FFFFFF"/>
        <w:spacing w:after="0" w:line="240" w:lineRule="auto"/>
        <w:ind w:right="45"/>
        <w:jc w:val="center"/>
        <w:rPr>
          <w:rFonts w:ascii="Calibri" w:eastAsia="Times New Roman" w:hAnsi="Calibri" w:cs="Calibri"/>
          <w:b/>
          <w:bCs/>
          <w:color w:val="444444"/>
          <w:sz w:val="24"/>
          <w:szCs w:val="24"/>
          <w:u w:val="single"/>
          <w:lang w:eastAsia="it-IT"/>
        </w:rPr>
      </w:pPr>
    </w:p>
    <w:p w:rsidR="00D450AB" w:rsidRDefault="00D450AB" w:rsidP="00A36E26">
      <w:pPr>
        <w:shd w:val="clear" w:color="auto" w:fill="FFFFFF"/>
        <w:spacing w:after="0" w:line="240" w:lineRule="auto"/>
        <w:ind w:right="45"/>
        <w:jc w:val="center"/>
        <w:rPr>
          <w:rFonts w:ascii="Calibri" w:eastAsia="Times New Roman" w:hAnsi="Calibri" w:cs="Calibri"/>
          <w:b/>
          <w:bCs/>
          <w:color w:val="444444"/>
          <w:sz w:val="24"/>
          <w:szCs w:val="24"/>
          <w:u w:val="single"/>
          <w:lang w:eastAsia="it-IT"/>
        </w:rPr>
      </w:pPr>
    </w:p>
    <w:p w:rsidR="00D450AB" w:rsidRDefault="00D450AB" w:rsidP="00A36E26">
      <w:pPr>
        <w:shd w:val="clear" w:color="auto" w:fill="FFFFFF"/>
        <w:spacing w:after="0" w:line="240" w:lineRule="auto"/>
        <w:ind w:right="45"/>
        <w:jc w:val="center"/>
        <w:rPr>
          <w:rFonts w:ascii="Calibri" w:eastAsia="Times New Roman" w:hAnsi="Calibri" w:cs="Calibri"/>
          <w:b/>
          <w:bCs/>
          <w:color w:val="444444"/>
          <w:sz w:val="24"/>
          <w:szCs w:val="24"/>
          <w:u w:val="single"/>
          <w:lang w:eastAsia="it-IT"/>
        </w:rPr>
      </w:pPr>
    </w:p>
    <w:p w:rsidR="00A36E26" w:rsidRPr="00A36E26" w:rsidRDefault="00A36E26" w:rsidP="00A36E26">
      <w:pPr>
        <w:shd w:val="clear" w:color="auto" w:fill="FFFFFF"/>
        <w:spacing w:after="0" w:line="240" w:lineRule="auto"/>
        <w:ind w:right="45"/>
        <w:jc w:val="center"/>
        <w:rPr>
          <w:rFonts w:ascii="Times New Roman" w:eastAsia="Times New Roman" w:hAnsi="Times New Roman" w:cs="Times New Roman"/>
          <w:color w:val="000000"/>
          <w:sz w:val="27"/>
          <w:szCs w:val="27"/>
          <w:lang w:eastAsia="it-IT"/>
        </w:rPr>
      </w:pPr>
      <w:r w:rsidRPr="00A36E26">
        <w:rPr>
          <w:rFonts w:ascii="Calibri" w:eastAsia="Times New Roman" w:hAnsi="Calibri" w:cs="Calibri"/>
          <w:b/>
          <w:bCs/>
          <w:color w:val="444444"/>
          <w:sz w:val="24"/>
          <w:szCs w:val="24"/>
          <w:u w:val="single"/>
          <w:lang w:eastAsia="it-IT"/>
        </w:rPr>
        <w:t>MODALITA’  RICHIESTA  DELL’ ACCERTAMENTO DI IDONEITA'</w:t>
      </w:r>
    </w:p>
    <w:p w:rsidR="00A36E26" w:rsidRPr="00A36E26" w:rsidRDefault="00A36E26" w:rsidP="00A36E26">
      <w:pPr>
        <w:shd w:val="clear" w:color="auto" w:fill="FFFFFF"/>
        <w:spacing w:after="0" w:line="240" w:lineRule="auto"/>
        <w:ind w:right="45"/>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4"/>
          <w:szCs w:val="24"/>
          <w:lang w:eastAsia="it-IT"/>
        </w:rPr>
        <w:t> </w:t>
      </w:r>
    </w:p>
    <w:p w:rsidR="00A36E26" w:rsidRPr="00A36E26" w:rsidRDefault="00A36E26" w:rsidP="00A36E26">
      <w:pPr>
        <w:shd w:val="clear" w:color="auto" w:fill="FFFFFF"/>
        <w:spacing w:after="0" w:line="240" w:lineRule="auto"/>
        <w:ind w:right="45"/>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4"/>
          <w:szCs w:val="24"/>
          <w:lang w:eastAsia="it-IT"/>
        </w:rPr>
        <w:t>La richiesta per il rilascio dell'attestato di idoneità tecnica ai lavoratori in argomento, dovranno essere redatte utilizzando il modello di richiesta scaricabile in questa pagina (in bollo da Euro 16,00, ove richiesto) ed a firma del datore di lavoro,  e va trasmessa al Comando dei Vigili del Fuoco dove ha sede l'unità produttiva anche a mezzo posta certificata all’indirizzo  PEC:  </w:t>
      </w:r>
      <w:r w:rsidRPr="00A36E26">
        <w:rPr>
          <w:rFonts w:ascii="Calibri" w:eastAsia="Times New Roman" w:hAnsi="Calibri" w:cs="Calibri"/>
          <w:i/>
          <w:iCs/>
          <w:color w:val="000000"/>
          <w:sz w:val="24"/>
          <w:szCs w:val="24"/>
          <w:lang w:eastAsia="it-IT"/>
        </w:rPr>
        <w:t>com.reggiocalabria@cert.vigilfuoco.it .</w:t>
      </w:r>
    </w:p>
    <w:p w:rsidR="00A36E26" w:rsidRPr="00A36E26" w:rsidRDefault="00A36E26" w:rsidP="00A36E26">
      <w:pPr>
        <w:shd w:val="clear" w:color="auto" w:fill="FFFFFF"/>
        <w:spacing w:after="0" w:line="240" w:lineRule="auto"/>
        <w:ind w:right="45"/>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4"/>
          <w:szCs w:val="24"/>
          <w:lang w:eastAsia="it-IT"/>
        </w:rPr>
        <w:t>L'istanza deve essere corredata da:</w:t>
      </w:r>
    </w:p>
    <w:p w:rsidR="00A36E26" w:rsidRPr="00A36E26" w:rsidRDefault="00A36E26" w:rsidP="00A36E26">
      <w:pPr>
        <w:shd w:val="clear" w:color="auto" w:fill="FFFFFF"/>
        <w:spacing w:after="0" w:line="240" w:lineRule="auto"/>
        <w:ind w:left="720" w:hanging="360"/>
        <w:jc w:val="both"/>
        <w:rPr>
          <w:rFonts w:ascii="Times New Roman" w:eastAsia="Times New Roman" w:hAnsi="Times New Roman" w:cs="Times New Roman"/>
          <w:color w:val="000000"/>
          <w:sz w:val="27"/>
          <w:szCs w:val="27"/>
          <w:lang w:eastAsia="it-IT"/>
        </w:rPr>
      </w:pPr>
      <w:r w:rsidRPr="00A36E26">
        <w:rPr>
          <w:rFonts w:ascii="Symbol" w:eastAsia="Times New Roman" w:hAnsi="Symbol" w:cs="Times New Roman"/>
          <w:color w:val="000000"/>
          <w:sz w:val="18"/>
          <w:szCs w:val="18"/>
          <w:lang w:eastAsia="it-IT"/>
        </w:rPr>
        <w:t></w:t>
      </w:r>
      <w:r w:rsidRPr="00A36E26">
        <w:rPr>
          <w:rFonts w:ascii="Times New Roman" w:eastAsia="Times New Roman" w:hAnsi="Times New Roman" w:cs="Times New Roman"/>
          <w:color w:val="000000"/>
          <w:sz w:val="14"/>
          <w:szCs w:val="14"/>
          <w:lang w:eastAsia="it-IT"/>
        </w:rPr>
        <w:t>         </w:t>
      </w:r>
      <w:r w:rsidRPr="00A36E26">
        <w:rPr>
          <w:rFonts w:ascii="Calibri" w:eastAsia="Times New Roman" w:hAnsi="Calibri" w:cs="Calibri"/>
          <w:color w:val="000000"/>
          <w:sz w:val="24"/>
          <w:szCs w:val="24"/>
          <w:lang w:eastAsia="it-IT"/>
        </w:rPr>
        <w:t>attestato di versamento il cui pagamento è da effettuare secondo uno dei sistemi sotto indicati riportando nella causale il motivo del pagamento (Corso di Formazione – Corso di Aggiornamento – Accertamento di idoneità):</w:t>
      </w:r>
    </w:p>
    <w:p w:rsidR="00A36E26" w:rsidRPr="00A36E26" w:rsidRDefault="00A36E26" w:rsidP="00A36E26">
      <w:pPr>
        <w:shd w:val="clear" w:color="auto" w:fill="FFFFFF"/>
        <w:spacing w:after="0" w:line="240" w:lineRule="auto"/>
        <w:ind w:left="1134" w:hanging="357"/>
        <w:jc w:val="both"/>
        <w:rPr>
          <w:rFonts w:ascii="Times New Roman" w:eastAsia="Times New Roman" w:hAnsi="Times New Roman" w:cs="Times New Roman"/>
          <w:color w:val="000000"/>
          <w:sz w:val="27"/>
          <w:szCs w:val="27"/>
          <w:lang w:eastAsia="it-IT"/>
        </w:rPr>
      </w:pPr>
      <w:r w:rsidRPr="00A36E26">
        <w:rPr>
          <w:rFonts w:ascii="Symbol" w:eastAsia="Times New Roman" w:hAnsi="Symbol" w:cs="Times New Roman"/>
          <w:color w:val="000000"/>
          <w:sz w:val="27"/>
          <w:szCs w:val="27"/>
          <w:lang w:eastAsia="it-IT"/>
        </w:rPr>
        <w:t></w:t>
      </w:r>
      <w:r w:rsidRPr="00A36E26">
        <w:rPr>
          <w:rFonts w:ascii="Times New Roman" w:eastAsia="Times New Roman" w:hAnsi="Times New Roman" w:cs="Times New Roman"/>
          <w:color w:val="000000"/>
          <w:sz w:val="14"/>
          <w:szCs w:val="14"/>
          <w:lang w:eastAsia="it-IT"/>
        </w:rPr>
        <w:t>        </w:t>
      </w:r>
      <w:r w:rsidRPr="00A36E26">
        <w:rPr>
          <w:rFonts w:ascii="Calibri" w:eastAsia="Times New Roman" w:hAnsi="Calibri" w:cs="Calibri"/>
          <w:color w:val="000000"/>
          <w:sz w:val="27"/>
          <w:szCs w:val="27"/>
          <w:lang w:eastAsia="it-IT"/>
        </w:rPr>
        <w:t xml:space="preserve">sistema </w:t>
      </w:r>
      <w:proofErr w:type="spellStart"/>
      <w:r w:rsidRPr="00A36E26">
        <w:rPr>
          <w:rFonts w:ascii="Calibri" w:eastAsia="Times New Roman" w:hAnsi="Calibri" w:cs="Calibri"/>
          <w:color w:val="000000"/>
          <w:sz w:val="27"/>
          <w:szCs w:val="27"/>
          <w:lang w:eastAsia="it-IT"/>
        </w:rPr>
        <w:t>PagoPA</w:t>
      </w:r>
      <w:proofErr w:type="spellEnd"/>
      <w:r w:rsidRPr="00A36E26">
        <w:rPr>
          <w:rFonts w:ascii="Calibri" w:eastAsia="Times New Roman" w:hAnsi="Calibri" w:cs="Calibri"/>
          <w:color w:val="000000"/>
          <w:sz w:val="27"/>
          <w:szCs w:val="27"/>
          <w:lang w:eastAsia="it-IT"/>
        </w:rPr>
        <w:t xml:space="preserve"> utilizzando il seguente link:   </w:t>
      </w:r>
      <w:hyperlink r:id="rId6" w:history="1">
        <w:r w:rsidRPr="00A36E26">
          <w:rPr>
            <w:rFonts w:ascii="Calibri" w:eastAsia="Times New Roman" w:hAnsi="Calibri" w:cs="Calibri"/>
            <w:color w:val="0000FF"/>
            <w:sz w:val="27"/>
            <w:szCs w:val="27"/>
            <w:u w:val="single"/>
            <w:lang w:eastAsia="it-IT"/>
          </w:rPr>
          <w:t>https://pagopa.vigilfuoco.it</w:t>
        </w:r>
      </w:hyperlink>
    </w:p>
    <w:p w:rsidR="00FC05AE" w:rsidRDefault="00A36E26" w:rsidP="00FC05AE">
      <w:pPr>
        <w:pStyle w:val="Default"/>
        <w:ind w:left="1276" w:hanging="567"/>
      </w:pPr>
      <w:r w:rsidRPr="00A36E26">
        <w:rPr>
          <w:rFonts w:ascii="Symbol" w:eastAsia="Times New Roman" w:hAnsi="Symbol" w:cs="Times New Roman"/>
          <w:sz w:val="27"/>
          <w:szCs w:val="27"/>
          <w:lang w:eastAsia="it-IT"/>
        </w:rPr>
        <w:t></w:t>
      </w:r>
      <w:r w:rsidRPr="00A36E26">
        <w:rPr>
          <w:rFonts w:ascii="Times New Roman" w:eastAsia="Times New Roman" w:hAnsi="Times New Roman" w:cs="Times New Roman"/>
          <w:sz w:val="14"/>
          <w:szCs w:val="14"/>
          <w:lang w:eastAsia="it-IT"/>
        </w:rPr>
        <w:t>        </w:t>
      </w:r>
      <w:r w:rsidRPr="00A36E26">
        <w:rPr>
          <w:rFonts w:ascii="Calibri" w:eastAsia="Times New Roman" w:hAnsi="Calibri" w:cs="Calibri"/>
          <w:color w:val="A6A6A6"/>
          <w:lang w:eastAsia="it-IT"/>
        </w:rPr>
        <w:t> </w:t>
      </w:r>
      <w:r w:rsidRPr="00A36E26">
        <w:rPr>
          <w:rFonts w:ascii="Calibri" w:eastAsia="Times New Roman" w:hAnsi="Calibri" w:cs="Calibri"/>
          <w:b/>
          <w:bCs/>
          <w:color w:val="333333"/>
          <w:lang w:eastAsia="it-IT"/>
        </w:rPr>
        <w:t>IBAN :  </w:t>
      </w:r>
      <w:r w:rsidR="00FC05AE">
        <w:rPr>
          <w:rFonts w:ascii="Calibri" w:eastAsia="Times New Roman" w:hAnsi="Calibri" w:cs="Calibri"/>
          <w:b/>
          <w:bCs/>
          <w:color w:val="333333"/>
          <w:lang w:eastAsia="it-IT"/>
        </w:rPr>
        <w:t xml:space="preserve"> </w:t>
      </w:r>
      <w:r w:rsidR="00FC05AE" w:rsidRPr="00FC05AE">
        <w:rPr>
          <w:rFonts w:ascii="Calibri" w:eastAsia="Times New Roman" w:hAnsi="Calibri" w:cs="Calibri"/>
          <w:b/>
          <w:bCs/>
          <w:color w:val="333333"/>
          <w:lang w:eastAsia="it-IT"/>
        </w:rPr>
        <w:t>IT33G0100003245BE00000002ZY</w:t>
      </w:r>
    </w:p>
    <w:p w:rsidR="00A36E26" w:rsidRPr="00A36E26" w:rsidRDefault="00A36E26" w:rsidP="00A36E26">
      <w:pPr>
        <w:shd w:val="clear" w:color="auto" w:fill="FFFFFF"/>
        <w:spacing w:after="0" w:line="240" w:lineRule="auto"/>
        <w:ind w:left="1134" w:hanging="357"/>
        <w:rPr>
          <w:rFonts w:ascii="Times New Roman" w:eastAsia="Times New Roman" w:hAnsi="Times New Roman" w:cs="Times New Roman"/>
          <w:color w:val="000000"/>
          <w:sz w:val="27"/>
          <w:szCs w:val="27"/>
          <w:lang w:eastAsia="it-IT"/>
        </w:rPr>
      </w:pPr>
    </w:p>
    <w:p w:rsidR="00A36E26" w:rsidRPr="00A36E26" w:rsidRDefault="00A36E26" w:rsidP="00A36E26">
      <w:pPr>
        <w:shd w:val="clear" w:color="auto" w:fill="FFFFFF"/>
        <w:spacing w:after="0" w:line="240" w:lineRule="auto"/>
        <w:ind w:left="720" w:hanging="360"/>
        <w:jc w:val="both"/>
        <w:rPr>
          <w:rFonts w:ascii="Times New Roman" w:eastAsia="Times New Roman" w:hAnsi="Times New Roman" w:cs="Times New Roman"/>
          <w:color w:val="000000"/>
          <w:sz w:val="27"/>
          <w:szCs w:val="27"/>
          <w:lang w:eastAsia="it-IT"/>
        </w:rPr>
      </w:pPr>
      <w:r w:rsidRPr="00A36E26">
        <w:rPr>
          <w:rFonts w:ascii="Symbol" w:eastAsia="Times New Roman" w:hAnsi="Symbol" w:cs="Times New Roman"/>
          <w:color w:val="000000"/>
          <w:sz w:val="18"/>
          <w:szCs w:val="18"/>
          <w:lang w:eastAsia="it-IT"/>
        </w:rPr>
        <w:t></w:t>
      </w:r>
      <w:r w:rsidRPr="00A36E26">
        <w:rPr>
          <w:rFonts w:ascii="Times New Roman" w:eastAsia="Times New Roman" w:hAnsi="Times New Roman" w:cs="Times New Roman"/>
          <w:color w:val="000000"/>
          <w:sz w:val="14"/>
          <w:szCs w:val="14"/>
          <w:lang w:eastAsia="it-IT"/>
        </w:rPr>
        <w:t>         </w:t>
      </w:r>
      <w:r w:rsidRPr="00A36E26">
        <w:rPr>
          <w:rFonts w:ascii="Calibri" w:eastAsia="Times New Roman" w:hAnsi="Calibri" w:cs="Calibri"/>
          <w:color w:val="000000"/>
          <w:sz w:val="24"/>
          <w:szCs w:val="24"/>
          <w:lang w:eastAsia="it-IT"/>
        </w:rPr>
        <w:t>attestato di frequenza a corso di formazione rilasciato da una struttura del C.N.VV.F. (Corpo Nazionale dei Vigili del Fuoco), ovvero da enti pubblici e privati i cui docenti abbiano i requisiti previsti dall’art. 6 del DM 02/09/2021.</w:t>
      </w:r>
    </w:p>
    <w:p w:rsidR="00A36E26" w:rsidRPr="00A36E26" w:rsidRDefault="00A36E26" w:rsidP="00A36E26">
      <w:pPr>
        <w:shd w:val="clear" w:color="auto" w:fill="FFFFFF"/>
        <w:spacing w:after="0" w:line="240" w:lineRule="auto"/>
        <w:ind w:left="720" w:hanging="360"/>
        <w:jc w:val="both"/>
        <w:rPr>
          <w:rFonts w:ascii="Times New Roman" w:eastAsia="Times New Roman" w:hAnsi="Times New Roman" w:cs="Times New Roman"/>
          <w:color w:val="000000"/>
          <w:sz w:val="27"/>
          <w:szCs w:val="27"/>
          <w:lang w:eastAsia="it-IT"/>
        </w:rPr>
      </w:pPr>
      <w:r w:rsidRPr="00A36E26">
        <w:rPr>
          <w:rFonts w:ascii="Symbol" w:eastAsia="Times New Roman" w:hAnsi="Symbol" w:cs="Times New Roman"/>
          <w:color w:val="000000"/>
          <w:sz w:val="18"/>
          <w:szCs w:val="18"/>
          <w:lang w:eastAsia="it-IT"/>
        </w:rPr>
        <w:t></w:t>
      </w:r>
      <w:r w:rsidRPr="00A36E26">
        <w:rPr>
          <w:rFonts w:ascii="Times New Roman" w:eastAsia="Times New Roman" w:hAnsi="Times New Roman" w:cs="Times New Roman"/>
          <w:color w:val="000000"/>
          <w:sz w:val="14"/>
          <w:szCs w:val="14"/>
          <w:lang w:eastAsia="it-IT"/>
        </w:rPr>
        <w:t>         </w:t>
      </w:r>
      <w:r w:rsidRPr="00A36E26">
        <w:rPr>
          <w:rFonts w:ascii="Calibri" w:eastAsia="Times New Roman" w:hAnsi="Calibri" w:cs="Calibri"/>
          <w:color w:val="000000"/>
          <w:sz w:val="24"/>
          <w:szCs w:val="24"/>
          <w:lang w:eastAsia="it-IT"/>
        </w:rPr>
        <w:t>Documento identità del datore di lavoro richiedente l’accertamento di idoneità.</w:t>
      </w:r>
    </w:p>
    <w:p w:rsidR="00A36E26" w:rsidRPr="00A36E26" w:rsidRDefault="00A36E26" w:rsidP="00A36E26">
      <w:pPr>
        <w:shd w:val="clear" w:color="auto" w:fill="FFFFFF"/>
        <w:spacing w:after="0" w:line="240" w:lineRule="auto"/>
        <w:ind w:left="720" w:hanging="360"/>
        <w:jc w:val="both"/>
        <w:rPr>
          <w:rFonts w:ascii="Times New Roman" w:eastAsia="Times New Roman" w:hAnsi="Times New Roman" w:cs="Times New Roman"/>
          <w:color w:val="000000"/>
          <w:sz w:val="27"/>
          <w:szCs w:val="27"/>
          <w:lang w:eastAsia="it-IT"/>
        </w:rPr>
      </w:pPr>
      <w:r w:rsidRPr="00A36E26">
        <w:rPr>
          <w:rFonts w:ascii="Symbol" w:eastAsia="Times New Roman" w:hAnsi="Symbol" w:cs="Times New Roman"/>
          <w:color w:val="000000"/>
          <w:sz w:val="18"/>
          <w:szCs w:val="18"/>
          <w:lang w:eastAsia="it-IT"/>
        </w:rPr>
        <w:t></w:t>
      </w:r>
      <w:r w:rsidRPr="00A36E26">
        <w:rPr>
          <w:rFonts w:ascii="Times New Roman" w:eastAsia="Times New Roman" w:hAnsi="Times New Roman" w:cs="Times New Roman"/>
          <w:color w:val="000000"/>
          <w:sz w:val="14"/>
          <w:szCs w:val="14"/>
          <w:lang w:eastAsia="it-IT"/>
        </w:rPr>
        <w:t>         </w:t>
      </w:r>
      <w:r w:rsidRPr="00A36E26">
        <w:rPr>
          <w:rFonts w:ascii="Calibri" w:eastAsia="Times New Roman" w:hAnsi="Calibri" w:cs="Calibri"/>
          <w:color w:val="000000"/>
          <w:sz w:val="24"/>
          <w:szCs w:val="24"/>
          <w:lang w:eastAsia="it-IT"/>
        </w:rPr>
        <w:t>Elenco partecipanti con data e luogo di nascita.</w:t>
      </w:r>
    </w:p>
    <w:p w:rsidR="00A36E26" w:rsidRPr="00A36E26" w:rsidRDefault="00A36E26" w:rsidP="00A36E26">
      <w:pPr>
        <w:shd w:val="clear" w:color="auto" w:fill="FFFFFF"/>
        <w:spacing w:after="0" w:line="240" w:lineRule="auto"/>
        <w:ind w:right="45"/>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i/>
          <w:iCs/>
          <w:color w:val="000000"/>
          <w:sz w:val="20"/>
          <w:szCs w:val="20"/>
          <w:lang w:eastAsia="it-IT"/>
        </w:rPr>
        <w:t> </w:t>
      </w:r>
    </w:p>
    <w:p w:rsidR="00A36E26" w:rsidRPr="00A36E26" w:rsidRDefault="00A36E26" w:rsidP="00A36E26">
      <w:pPr>
        <w:shd w:val="clear" w:color="auto" w:fill="FFFFFF"/>
        <w:spacing w:after="0" w:line="240" w:lineRule="auto"/>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4"/>
          <w:szCs w:val="24"/>
          <w:lang w:eastAsia="it-IT"/>
        </w:rPr>
        <w:t>Si riporta ad ogni l’elenco dei luoghi di lavoro ove si svolgono le attività per le quali, ai sensi dell'art. 5, comma 2 del DM 02/09/2021 (Allegato IV) , è previsto che ”</w:t>
      </w:r>
      <w:r w:rsidRPr="00A36E26">
        <w:rPr>
          <w:rFonts w:ascii="Calibri" w:eastAsia="Times New Roman" w:hAnsi="Calibri" w:cs="Calibri"/>
          <w:i/>
          <w:iCs/>
          <w:color w:val="000000"/>
          <w:sz w:val="24"/>
          <w:szCs w:val="24"/>
          <w:lang w:eastAsia="it-IT"/>
        </w:rPr>
        <w:t> i lavoratori incaricati dell'attuazione delle misure di prevenzione incendi, lotta antincendio e gestione delle emergenze” </w:t>
      </w:r>
      <w:r w:rsidRPr="00A36E26">
        <w:rPr>
          <w:rFonts w:ascii="Calibri" w:eastAsia="Times New Roman" w:hAnsi="Calibri" w:cs="Calibri"/>
          <w:color w:val="000000"/>
          <w:sz w:val="24"/>
          <w:szCs w:val="24"/>
          <w:lang w:eastAsia="it-IT"/>
        </w:rPr>
        <w:t>, conseguano l'attestato di idoneità tecnica di cui all'articolo 3 del decreto-legge 1° ottobre 1996, n. 512:</w:t>
      </w:r>
    </w:p>
    <w:p w:rsidR="00A36E26" w:rsidRPr="00A36E26" w:rsidRDefault="00A36E26" w:rsidP="00A36E26">
      <w:pPr>
        <w:shd w:val="clear" w:color="auto" w:fill="FFFFFF"/>
        <w:spacing w:after="0" w:line="240" w:lineRule="auto"/>
        <w:ind w:left="709" w:hanging="357"/>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7"/>
          <w:szCs w:val="27"/>
          <w:lang w:eastAsia="it-IT"/>
        </w:rPr>
        <w:t>a)</w:t>
      </w:r>
      <w:r w:rsidRPr="00A36E26">
        <w:rPr>
          <w:rFonts w:ascii="Times New Roman" w:eastAsia="Times New Roman" w:hAnsi="Times New Roman" w:cs="Times New Roman"/>
          <w:color w:val="000000"/>
          <w:sz w:val="14"/>
          <w:szCs w:val="14"/>
          <w:lang w:eastAsia="it-IT"/>
        </w:rPr>
        <w:t>      </w:t>
      </w:r>
      <w:r w:rsidRPr="00A36E26">
        <w:rPr>
          <w:rFonts w:ascii="Calibri" w:eastAsia="Times New Roman" w:hAnsi="Calibri" w:cs="Calibri"/>
          <w:color w:val="000000"/>
          <w:sz w:val="27"/>
          <w:szCs w:val="27"/>
          <w:lang w:eastAsia="it-IT"/>
        </w:rPr>
        <w:t>stabilimenti di “soglia inferiore” e di “soglia superiore” come definiti all’articolo 3, comma 1, lettere b) e c) del decreto legislativo 26 giugno 2015, n. 105;</w:t>
      </w:r>
    </w:p>
    <w:p w:rsidR="00A36E26" w:rsidRPr="00A36E26" w:rsidRDefault="00A36E26" w:rsidP="00A36E26">
      <w:pPr>
        <w:shd w:val="clear" w:color="auto" w:fill="FFFFFF"/>
        <w:spacing w:before="100" w:beforeAutospacing="1" w:after="100" w:afterAutospacing="1" w:line="240" w:lineRule="auto"/>
        <w:ind w:left="709" w:hanging="360"/>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7"/>
          <w:szCs w:val="27"/>
          <w:lang w:eastAsia="it-IT"/>
        </w:rPr>
        <w:t>b)</w:t>
      </w:r>
      <w:r w:rsidRPr="00A36E26">
        <w:rPr>
          <w:rFonts w:ascii="Times New Roman" w:eastAsia="Times New Roman" w:hAnsi="Times New Roman" w:cs="Times New Roman"/>
          <w:color w:val="000000"/>
          <w:sz w:val="14"/>
          <w:szCs w:val="14"/>
          <w:lang w:eastAsia="it-IT"/>
        </w:rPr>
        <w:t>      </w:t>
      </w:r>
      <w:r w:rsidRPr="00A36E26">
        <w:rPr>
          <w:rFonts w:ascii="Calibri" w:eastAsia="Times New Roman" w:hAnsi="Calibri" w:cs="Calibri"/>
          <w:color w:val="000000"/>
          <w:sz w:val="27"/>
          <w:szCs w:val="27"/>
          <w:lang w:eastAsia="it-IT"/>
        </w:rPr>
        <w:t>fabbriche e depositi di esplosivi;</w:t>
      </w:r>
    </w:p>
    <w:p w:rsidR="00A36E26" w:rsidRPr="00A36E26" w:rsidRDefault="00A36E26" w:rsidP="00A36E26">
      <w:pPr>
        <w:shd w:val="clear" w:color="auto" w:fill="FFFFFF"/>
        <w:spacing w:before="100" w:beforeAutospacing="1" w:after="100" w:afterAutospacing="1" w:line="240" w:lineRule="auto"/>
        <w:ind w:left="709" w:hanging="360"/>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7"/>
          <w:szCs w:val="27"/>
          <w:lang w:eastAsia="it-IT"/>
        </w:rPr>
        <w:t>c)</w:t>
      </w:r>
      <w:r w:rsidRPr="00A36E26">
        <w:rPr>
          <w:rFonts w:ascii="Times New Roman" w:eastAsia="Times New Roman" w:hAnsi="Times New Roman" w:cs="Times New Roman"/>
          <w:color w:val="000000"/>
          <w:sz w:val="14"/>
          <w:szCs w:val="14"/>
          <w:lang w:eastAsia="it-IT"/>
        </w:rPr>
        <w:t>      </w:t>
      </w:r>
      <w:r w:rsidRPr="00A36E26">
        <w:rPr>
          <w:rFonts w:ascii="Calibri" w:eastAsia="Times New Roman" w:hAnsi="Calibri" w:cs="Calibri"/>
          <w:color w:val="000000"/>
          <w:sz w:val="27"/>
          <w:szCs w:val="27"/>
          <w:lang w:eastAsia="it-IT"/>
        </w:rPr>
        <w:t>centrali termoelettriche;</w:t>
      </w:r>
    </w:p>
    <w:p w:rsidR="00A36E26" w:rsidRPr="00A36E26" w:rsidRDefault="00A36E26" w:rsidP="00A36E26">
      <w:pPr>
        <w:shd w:val="clear" w:color="auto" w:fill="FFFFFF"/>
        <w:spacing w:before="100" w:beforeAutospacing="1" w:after="100" w:afterAutospacing="1" w:line="240" w:lineRule="auto"/>
        <w:ind w:left="709" w:hanging="360"/>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7"/>
          <w:szCs w:val="27"/>
          <w:lang w:eastAsia="it-IT"/>
        </w:rPr>
        <w:t>d)</w:t>
      </w:r>
      <w:r w:rsidRPr="00A36E26">
        <w:rPr>
          <w:rFonts w:ascii="Times New Roman" w:eastAsia="Times New Roman" w:hAnsi="Times New Roman" w:cs="Times New Roman"/>
          <w:color w:val="000000"/>
          <w:sz w:val="14"/>
          <w:szCs w:val="14"/>
          <w:lang w:eastAsia="it-IT"/>
        </w:rPr>
        <w:t>      </w:t>
      </w:r>
      <w:r w:rsidRPr="00A36E26">
        <w:rPr>
          <w:rFonts w:ascii="Calibri" w:eastAsia="Times New Roman" w:hAnsi="Calibri" w:cs="Calibri"/>
          <w:color w:val="000000"/>
          <w:sz w:val="27"/>
          <w:szCs w:val="27"/>
          <w:lang w:eastAsia="it-IT"/>
        </w:rPr>
        <w:t>impianti di estrazione di oli minerali e gas combustibili;</w:t>
      </w:r>
    </w:p>
    <w:p w:rsidR="00A36E26" w:rsidRPr="00A36E26" w:rsidRDefault="00A36E26" w:rsidP="00A36E26">
      <w:pPr>
        <w:shd w:val="clear" w:color="auto" w:fill="FFFFFF"/>
        <w:spacing w:before="100" w:beforeAutospacing="1" w:after="100" w:afterAutospacing="1" w:line="240" w:lineRule="auto"/>
        <w:ind w:left="709" w:hanging="360"/>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7"/>
          <w:szCs w:val="27"/>
          <w:lang w:eastAsia="it-IT"/>
        </w:rPr>
        <w:t>e)</w:t>
      </w:r>
      <w:r w:rsidRPr="00A36E26">
        <w:rPr>
          <w:rFonts w:ascii="Times New Roman" w:eastAsia="Times New Roman" w:hAnsi="Times New Roman" w:cs="Times New Roman"/>
          <w:color w:val="000000"/>
          <w:sz w:val="14"/>
          <w:szCs w:val="14"/>
          <w:lang w:eastAsia="it-IT"/>
        </w:rPr>
        <w:t>      </w:t>
      </w:r>
      <w:r w:rsidRPr="00A36E26">
        <w:rPr>
          <w:rFonts w:ascii="Calibri" w:eastAsia="Times New Roman" w:hAnsi="Calibri" w:cs="Calibri"/>
          <w:color w:val="000000"/>
          <w:sz w:val="27"/>
          <w:szCs w:val="27"/>
          <w:lang w:eastAsia="it-IT"/>
        </w:rPr>
        <w:t>impianti e laboratori nucleari;</w:t>
      </w:r>
    </w:p>
    <w:p w:rsidR="00A36E26" w:rsidRPr="00A36E26" w:rsidRDefault="00A36E26" w:rsidP="00A36E26">
      <w:pPr>
        <w:shd w:val="clear" w:color="auto" w:fill="FFFFFF"/>
        <w:spacing w:before="100" w:beforeAutospacing="1" w:after="100" w:afterAutospacing="1" w:line="240" w:lineRule="auto"/>
        <w:ind w:left="709" w:hanging="360"/>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7"/>
          <w:szCs w:val="27"/>
          <w:lang w:eastAsia="it-IT"/>
        </w:rPr>
        <w:t>f)</w:t>
      </w:r>
      <w:r w:rsidRPr="00A36E26">
        <w:rPr>
          <w:rFonts w:ascii="Times New Roman" w:eastAsia="Times New Roman" w:hAnsi="Times New Roman" w:cs="Times New Roman"/>
          <w:color w:val="000000"/>
          <w:sz w:val="14"/>
          <w:szCs w:val="14"/>
          <w:lang w:eastAsia="it-IT"/>
        </w:rPr>
        <w:t>       </w:t>
      </w:r>
      <w:r w:rsidRPr="00A36E26">
        <w:rPr>
          <w:rFonts w:ascii="Calibri" w:eastAsia="Times New Roman" w:hAnsi="Calibri" w:cs="Calibri"/>
          <w:color w:val="000000"/>
          <w:sz w:val="27"/>
          <w:szCs w:val="27"/>
          <w:lang w:eastAsia="it-IT"/>
        </w:rPr>
        <w:t>depositi al chiuso di materiali combustibili aventi superficie superiore a 10.000 mq;</w:t>
      </w:r>
    </w:p>
    <w:p w:rsidR="00A36E26" w:rsidRPr="00A36E26" w:rsidRDefault="00A36E26" w:rsidP="00A36E26">
      <w:pPr>
        <w:shd w:val="clear" w:color="auto" w:fill="FFFFFF"/>
        <w:spacing w:before="100" w:beforeAutospacing="1" w:after="100" w:afterAutospacing="1" w:line="240" w:lineRule="auto"/>
        <w:ind w:left="709" w:hanging="360"/>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7"/>
          <w:szCs w:val="27"/>
          <w:lang w:eastAsia="it-IT"/>
        </w:rPr>
        <w:t>g)</w:t>
      </w:r>
      <w:r w:rsidRPr="00A36E26">
        <w:rPr>
          <w:rFonts w:ascii="Times New Roman" w:eastAsia="Times New Roman" w:hAnsi="Times New Roman" w:cs="Times New Roman"/>
          <w:color w:val="000000"/>
          <w:sz w:val="14"/>
          <w:szCs w:val="14"/>
          <w:lang w:eastAsia="it-IT"/>
        </w:rPr>
        <w:t>      </w:t>
      </w:r>
      <w:r w:rsidRPr="00A36E26">
        <w:rPr>
          <w:rFonts w:ascii="Calibri" w:eastAsia="Times New Roman" w:hAnsi="Calibri" w:cs="Calibri"/>
          <w:color w:val="000000"/>
          <w:sz w:val="27"/>
          <w:szCs w:val="27"/>
          <w:lang w:eastAsia="it-IT"/>
        </w:rPr>
        <w:t>attività commerciali e/o espositive con superficie aperta al pubblico superiore a 5.000 mq;</w:t>
      </w:r>
    </w:p>
    <w:p w:rsidR="00A36E26" w:rsidRPr="00A36E26" w:rsidRDefault="00A36E26" w:rsidP="00A36E26">
      <w:pPr>
        <w:shd w:val="clear" w:color="auto" w:fill="FFFFFF"/>
        <w:spacing w:before="100" w:beforeAutospacing="1" w:after="100" w:afterAutospacing="1" w:line="240" w:lineRule="auto"/>
        <w:ind w:left="709" w:hanging="360"/>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7"/>
          <w:szCs w:val="27"/>
          <w:lang w:eastAsia="it-IT"/>
        </w:rPr>
        <w:t>h)</w:t>
      </w:r>
      <w:r w:rsidRPr="00A36E26">
        <w:rPr>
          <w:rFonts w:ascii="Times New Roman" w:eastAsia="Times New Roman" w:hAnsi="Times New Roman" w:cs="Times New Roman"/>
          <w:color w:val="000000"/>
          <w:sz w:val="14"/>
          <w:szCs w:val="14"/>
          <w:lang w:eastAsia="it-IT"/>
        </w:rPr>
        <w:t>      </w:t>
      </w:r>
      <w:r w:rsidRPr="00A36E26">
        <w:rPr>
          <w:rFonts w:ascii="Calibri" w:eastAsia="Times New Roman" w:hAnsi="Calibri" w:cs="Calibri"/>
          <w:color w:val="000000"/>
          <w:sz w:val="27"/>
          <w:szCs w:val="27"/>
          <w:lang w:eastAsia="it-IT"/>
        </w:rPr>
        <w:t>aerostazioni, stazioni ferroviarie, stazioni marittime con superficie coperta accessibile al pubblico superiore a 5.000 mq; metropolitane in tutto o in parte sotterranee;</w:t>
      </w:r>
    </w:p>
    <w:p w:rsidR="00A36E26" w:rsidRPr="00A36E26" w:rsidRDefault="00A36E26" w:rsidP="00A36E26">
      <w:pPr>
        <w:shd w:val="clear" w:color="auto" w:fill="FFFFFF"/>
        <w:spacing w:before="100" w:beforeAutospacing="1" w:after="100" w:afterAutospacing="1" w:line="240" w:lineRule="auto"/>
        <w:ind w:left="709" w:hanging="360"/>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7"/>
          <w:szCs w:val="27"/>
          <w:lang w:eastAsia="it-IT"/>
        </w:rPr>
        <w:lastRenderedPageBreak/>
        <w:t>i)</w:t>
      </w:r>
      <w:r w:rsidRPr="00A36E26">
        <w:rPr>
          <w:rFonts w:ascii="Times New Roman" w:eastAsia="Times New Roman" w:hAnsi="Times New Roman" w:cs="Times New Roman"/>
          <w:color w:val="000000"/>
          <w:sz w:val="14"/>
          <w:szCs w:val="14"/>
          <w:lang w:eastAsia="it-IT"/>
        </w:rPr>
        <w:t>        </w:t>
      </w:r>
      <w:r w:rsidRPr="00A36E26">
        <w:rPr>
          <w:rFonts w:ascii="Calibri" w:eastAsia="Times New Roman" w:hAnsi="Calibri" w:cs="Calibri"/>
          <w:color w:val="000000"/>
          <w:sz w:val="27"/>
          <w:szCs w:val="27"/>
          <w:lang w:eastAsia="it-IT"/>
        </w:rPr>
        <w:t>interporti con superficie superiore a 20.000 mq;</w:t>
      </w:r>
    </w:p>
    <w:p w:rsidR="00A36E26" w:rsidRPr="00A36E26" w:rsidRDefault="00A36E26" w:rsidP="00A36E26">
      <w:pPr>
        <w:shd w:val="clear" w:color="auto" w:fill="FFFFFF"/>
        <w:spacing w:before="100" w:beforeAutospacing="1" w:after="100" w:afterAutospacing="1" w:line="240" w:lineRule="auto"/>
        <w:ind w:left="709" w:hanging="360"/>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7"/>
          <w:szCs w:val="27"/>
          <w:lang w:eastAsia="it-IT"/>
        </w:rPr>
        <w:t>j)</w:t>
      </w:r>
      <w:r w:rsidRPr="00A36E26">
        <w:rPr>
          <w:rFonts w:ascii="Times New Roman" w:eastAsia="Times New Roman" w:hAnsi="Times New Roman" w:cs="Times New Roman"/>
          <w:color w:val="000000"/>
          <w:sz w:val="14"/>
          <w:szCs w:val="14"/>
          <w:lang w:eastAsia="it-IT"/>
        </w:rPr>
        <w:t>        </w:t>
      </w:r>
      <w:r w:rsidRPr="00A36E26">
        <w:rPr>
          <w:rFonts w:ascii="Calibri" w:eastAsia="Times New Roman" w:hAnsi="Calibri" w:cs="Calibri"/>
          <w:color w:val="000000"/>
          <w:sz w:val="27"/>
          <w:szCs w:val="27"/>
          <w:lang w:eastAsia="it-IT"/>
        </w:rPr>
        <w:t>alberghi con oltre 100 posti letto; campeggi, villaggi turistici e simili con capacità ricettiva superiore a 400 persone;</w:t>
      </w:r>
    </w:p>
    <w:p w:rsidR="00A36E26" w:rsidRPr="00A36E26" w:rsidRDefault="00A36E26" w:rsidP="00A36E26">
      <w:pPr>
        <w:shd w:val="clear" w:color="auto" w:fill="FFFFFF"/>
        <w:spacing w:before="100" w:beforeAutospacing="1" w:after="100" w:afterAutospacing="1" w:line="240" w:lineRule="auto"/>
        <w:ind w:left="709" w:hanging="360"/>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7"/>
          <w:szCs w:val="27"/>
          <w:lang w:eastAsia="it-IT"/>
        </w:rPr>
        <w:t>k)</w:t>
      </w:r>
      <w:r w:rsidRPr="00A36E26">
        <w:rPr>
          <w:rFonts w:ascii="Times New Roman" w:eastAsia="Times New Roman" w:hAnsi="Times New Roman" w:cs="Times New Roman"/>
          <w:color w:val="000000"/>
          <w:sz w:val="14"/>
          <w:szCs w:val="14"/>
          <w:lang w:eastAsia="it-IT"/>
        </w:rPr>
        <w:t>      </w:t>
      </w:r>
      <w:r w:rsidRPr="00A36E26">
        <w:rPr>
          <w:rFonts w:ascii="Calibri" w:eastAsia="Times New Roman" w:hAnsi="Calibri" w:cs="Calibri"/>
          <w:color w:val="000000"/>
          <w:sz w:val="27"/>
          <w:szCs w:val="27"/>
          <w:lang w:eastAsia="it-IT"/>
        </w:rPr>
        <w:t>strutture sanitarie che erogano prestazioni in regime di ricovero ospedaliero o residenziale a ciclo continuativo o diurno; case di riposo per anziani;</w:t>
      </w:r>
    </w:p>
    <w:p w:rsidR="00A36E26" w:rsidRPr="00A36E26" w:rsidRDefault="00A36E26" w:rsidP="00A36E26">
      <w:pPr>
        <w:shd w:val="clear" w:color="auto" w:fill="FFFFFF"/>
        <w:spacing w:before="100" w:beforeAutospacing="1" w:after="100" w:afterAutospacing="1" w:line="240" w:lineRule="auto"/>
        <w:ind w:left="709" w:hanging="360"/>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7"/>
          <w:szCs w:val="27"/>
          <w:lang w:eastAsia="it-IT"/>
        </w:rPr>
        <w:t>l)</w:t>
      </w:r>
      <w:r w:rsidRPr="00A36E26">
        <w:rPr>
          <w:rFonts w:ascii="Times New Roman" w:eastAsia="Times New Roman" w:hAnsi="Times New Roman" w:cs="Times New Roman"/>
          <w:color w:val="000000"/>
          <w:sz w:val="14"/>
          <w:szCs w:val="14"/>
          <w:lang w:eastAsia="it-IT"/>
        </w:rPr>
        <w:t>        </w:t>
      </w:r>
      <w:r w:rsidRPr="00A36E26">
        <w:rPr>
          <w:rFonts w:ascii="Calibri" w:eastAsia="Times New Roman" w:hAnsi="Calibri" w:cs="Calibri"/>
          <w:color w:val="000000"/>
          <w:sz w:val="27"/>
          <w:szCs w:val="27"/>
          <w:lang w:eastAsia="it-IT"/>
        </w:rPr>
        <w:t>scuole di ogni ordine e grado con oltre 300 persone presenti;</w:t>
      </w:r>
    </w:p>
    <w:p w:rsidR="00A36E26" w:rsidRPr="00A36E26" w:rsidRDefault="00A36E26" w:rsidP="00A36E26">
      <w:pPr>
        <w:shd w:val="clear" w:color="auto" w:fill="FFFFFF"/>
        <w:spacing w:before="100" w:beforeAutospacing="1" w:after="100" w:afterAutospacing="1" w:line="240" w:lineRule="auto"/>
        <w:ind w:left="709" w:hanging="360"/>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7"/>
          <w:szCs w:val="27"/>
          <w:lang w:eastAsia="it-IT"/>
        </w:rPr>
        <w:t>m)</w:t>
      </w:r>
      <w:r w:rsidRPr="00A36E26">
        <w:rPr>
          <w:rFonts w:ascii="Times New Roman" w:eastAsia="Times New Roman" w:hAnsi="Times New Roman" w:cs="Times New Roman"/>
          <w:color w:val="000000"/>
          <w:sz w:val="14"/>
          <w:szCs w:val="14"/>
          <w:lang w:eastAsia="it-IT"/>
        </w:rPr>
        <w:t>   </w:t>
      </w:r>
      <w:r w:rsidRPr="00A36E26">
        <w:rPr>
          <w:rFonts w:ascii="Calibri" w:eastAsia="Times New Roman" w:hAnsi="Calibri" w:cs="Calibri"/>
          <w:color w:val="000000"/>
          <w:sz w:val="27"/>
          <w:szCs w:val="27"/>
          <w:lang w:eastAsia="it-IT"/>
        </w:rPr>
        <w:t>uffici con oltre 500 persone presenti;</w:t>
      </w:r>
    </w:p>
    <w:p w:rsidR="00A36E26" w:rsidRPr="00A36E26" w:rsidRDefault="00A36E26" w:rsidP="00A36E26">
      <w:pPr>
        <w:shd w:val="clear" w:color="auto" w:fill="FFFFFF"/>
        <w:spacing w:before="100" w:beforeAutospacing="1" w:after="100" w:afterAutospacing="1" w:line="240" w:lineRule="auto"/>
        <w:ind w:left="709" w:hanging="360"/>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7"/>
          <w:szCs w:val="27"/>
          <w:lang w:eastAsia="it-IT"/>
        </w:rPr>
        <w:t>n)</w:t>
      </w:r>
      <w:r w:rsidRPr="00A36E26">
        <w:rPr>
          <w:rFonts w:ascii="Times New Roman" w:eastAsia="Times New Roman" w:hAnsi="Times New Roman" w:cs="Times New Roman"/>
          <w:color w:val="000000"/>
          <w:sz w:val="14"/>
          <w:szCs w:val="14"/>
          <w:lang w:eastAsia="it-IT"/>
        </w:rPr>
        <w:t>      </w:t>
      </w:r>
      <w:r w:rsidRPr="00A36E26">
        <w:rPr>
          <w:rFonts w:ascii="Calibri" w:eastAsia="Times New Roman" w:hAnsi="Calibri" w:cs="Calibri"/>
          <w:color w:val="000000"/>
          <w:sz w:val="27"/>
          <w:szCs w:val="27"/>
          <w:lang w:eastAsia="it-IT"/>
        </w:rPr>
        <w:t>locali di spettacolo e trattenimento con capienza superiore a 100 posti;</w:t>
      </w:r>
    </w:p>
    <w:p w:rsidR="00A36E26" w:rsidRPr="00A36E26" w:rsidRDefault="00A36E26" w:rsidP="00A36E26">
      <w:pPr>
        <w:shd w:val="clear" w:color="auto" w:fill="FFFFFF"/>
        <w:spacing w:before="100" w:beforeAutospacing="1" w:after="100" w:afterAutospacing="1" w:line="240" w:lineRule="auto"/>
        <w:ind w:left="709" w:hanging="360"/>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7"/>
          <w:szCs w:val="27"/>
          <w:lang w:eastAsia="it-IT"/>
        </w:rPr>
        <w:t>o)</w:t>
      </w:r>
      <w:r w:rsidRPr="00A36E26">
        <w:rPr>
          <w:rFonts w:ascii="Times New Roman" w:eastAsia="Times New Roman" w:hAnsi="Times New Roman" w:cs="Times New Roman"/>
          <w:color w:val="000000"/>
          <w:sz w:val="14"/>
          <w:szCs w:val="14"/>
          <w:lang w:eastAsia="it-IT"/>
        </w:rPr>
        <w:t>      </w:t>
      </w:r>
      <w:r w:rsidRPr="00A36E26">
        <w:rPr>
          <w:rFonts w:ascii="Calibri" w:eastAsia="Times New Roman" w:hAnsi="Calibri" w:cs="Calibri"/>
          <w:color w:val="000000"/>
          <w:sz w:val="27"/>
          <w:szCs w:val="27"/>
          <w:lang w:eastAsia="it-IT"/>
        </w:rPr>
        <w:t>edifici sottoposti a tutela ai sensi del decreto legislativo 22 gennaio 2004, n. 42, aperti al pubblico, destinati a contenere biblioteche ed archivi, musei, gallerie, esposizioni e mostre con superficie aperta a pubblico superiore a 1.000 mq;</w:t>
      </w:r>
    </w:p>
    <w:p w:rsidR="00A36E26" w:rsidRPr="00A36E26" w:rsidRDefault="00A36E26" w:rsidP="00A36E26">
      <w:pPr>
        <w:shd w:val="clear" w:color="auto" w:fill="FFFFFF"/>
        <w:spacing w:before="100" w:beforeAutospacing="1" w:after="100" w:afterAutospacing="1" w:line="240" w:lineRule="auto"/>
        <w:ind w:left="709" w:hanging="360"/>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7"/>
          <w:szCs w:val="27"/>
          <w:lang w:eastAsia="it-IT"/>
        </w:rPr>
        <w:t>p)</w:t>
      </w:r>
      <w:r w:rsidRPr="00A36E26">
        <w:rPr>
          <w:rFonts w:ascii="Times New Roman" w:eastAsia="Times New Roman" w:hAnsi="Times New Roman" w:cs="Times New Roman"/>
          <w:color w:val="000000"/>
          <w:sz w:val="14"/>
          <w:szCs w:val="14"/>
          <w:lang w:eastAsia="it-IT"/>
        </w:rPr>
        <w:t>      </w:t>
      </w:r>
      <w:r w:rsidRPr="00A36E26">
        <w:rPr>
          <w:rFonts w:ascii="Calibri" w:eastAsia="Times New Roman" w:hAnsi="Calibri" w:cs="Calibri"/>
          <w:color w:val="000000"/>
          <w:sz w:val="27"/>
          <w:szCs w:val="27"/>
          <w:lang w:eastAsia="it-IT"/>
        </w:rPr>
        <w:t>cantieri temporanei o mobili in sotterraneo per la costruzione, manutenzione e riparazione di gallerie, caverne, pozzi ed opere simili di lunghezza superiore a 50 metri;</w:t>
      </w:r>
    </w:p>
    <w:p w:rsidR="00A36E26" w:rsidRPr="00A36E26" w:rsidRDefault="00A36E26" w:rsidP="00A36E26">
      <w:pPr>
        <w:shd w:val="clear" w:color="auto" w:fill="FFFFFF"/>
        <w:spacing w:before="100" w:beforeAutospacing="1" w:after="100" w:afterAutospacing="1" w:line="240" w:lineRule="auto"/>
        <w:ind w:left="709" w:hanging="360"/>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7"/>
          <w:szCs w:val="27"/>
          <w:lang w:eastAsia="it-IT"/>
        </w:rPr>
        <w:t>q)</w:t>
      </w:r>
      <w:r w:rsidRPr="00A36E26">
        <w:rPr>
          <w:rFonts w:ascii="Times New Roman" w:eastAsia="Times New Roman" w:hAnsi="Times New Roman" w:cs="Times New Roman"/>
          <w:color w:val="000000"/>
          <w:sz w:val="14"/>
          <w:szCs w:val="14"/>
          <w:lang w:eastAsia="it-IT"/>
        </w:rPr>
        <w:t>      </w:t>
      </w:r>
      <w:r w:rsidRPr="00A36E26">
        <w:rPr>
          <w:rFonts w:ascii="Calibri" w:eastAsia="Times New Roman" w:hAnsi="Calibri" w:cs="Calibri"/>
          <w:color w:val="000000"/>
          <w:sz w:val="27"/>
          <w:szCs w:val="27"/>
          <w:lang w:eastAsia="it-IT"/>
        </w:rPr>
        <w:t>cantieri temporanei o mobili ove si impiegano esplosivi;</w:t>
      </w:r>
    </w:p>
    <w:p w:rsidR="00A36E26" w:rsidRPr="00A36E26" w:rsidRDefault="00A36E26" w:rsidP="00A36E26">
      <w:pPr>
        <w:shd w:val="clear" w:color="auto" w:fill="FFFFFF"/>
        <w:spacing w:before="100" w:beforeAutospacing="1" w:after="100" w:afterAutospacing="1" w:line="240" w:lineRule="auto"/>
        <w:ind w:left="709" w:hanging="360"/>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7"/>
          <w:szCs w:val="27"/>
          <w:lang w:eastAsia="it-IT"/>
        </w:rPr>
        <w:t>r)</w:t>
      </w:r>
      <w:r w:rsidRPr="00A36E26">
        <w:rPr>
          <w:rFonts w:ascii="Times New Roman" w:eastAsia="Times New Roman" w:hAnsi="Times New Roman" w:cs="Times New Roman"/>
          <w:color w:val="000000"/>
          <w:sz w:val="14"/>
          <w:szCs w:val="14"/>
          <w:lang w:eastAsia="it-IT"/>
        </w:rPr>
        <w:t>       </w:t>
      </w:r>
      <w:r w:rsidRPr="00A36E26">
        <w:rPr>
          <w:rFonts w:ascii="Calibri" w:eastAsia="Times New Roman" w:hAnsi="Calibri" w:cs="Calibri"/>
          <w:color w:val="000000"/>
          <w:sz w:val="27"/>
          <w:szCs w:val="27"/>
          <w:lang w:eastAsia="it-IT"/>
        </w:rPr>
        <w:t>stabilimenti ed impianti che effettuano stoccaggio di rifiuti, ai sensi dell’articolo 183, comma 1, lettera aa) del decreto legislativo 3 aprile 2006, n. 152, nonché operazioni di trattamento di rifiuti, ai sensi dell’articolo 183, comma 1) del decreto legislativo 13 gennaio 2003, n. 36.</w:t>
      </w:r>
    </w:p>
    <w:p w:rsidR="00A36E26" w:rsidRPr="00A36E26" w:rsidRDefault="00A36E26" w:rsidP="00A36E26">
      <w:pPr>
        <w:shd w:val="clear" w:color="auto" w:fill="FFFFFF"/>
        <w:spacing w:after="0" w:line="240" w:lineRule="auto"/>
        <w:ind w:right="45"/>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4"/>
          <w:szCs w:val="24"/>
          <w:lang w:eastAsia="it-IT"/>
        </w:rPr>
        <w:t>L'accertamento di idoneità consisterà in un questionario, una prova orale ed una prova pratica, e sarà effettuato da una Commissione, nominata dal Direttore Regionale VV.F. Calabria.</w:t>
      </w:r>
    </w:p>
    <w:p w:rsidR="00A36E26" w:rsidRPr="00A36E26" w:rsidRDefault="00A36E26" w:rsidP="00A36E26">
      <w:pPr>
        <w:shd w:val="clear" w:color="auto" w:fill="FFFFFF"/>
        <w:spacing w:after="0" w:line="240" w:lineRule="auto"/>
        <w:ind w:right="45"/>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4"/>
          <w:szCs w:val="24"/>
          <w:lang w:eastAsia="it-IT"/>
        </w:rPr>
        <w:t>Ai lavoratori che abbiano superato l'accertamento con esito positivo, qualora espressamente richiesto, sarà rilasciato l'attestato di idoneità tecnica in bollo.</w:t>
      </w:r>
    </w:p>
    <w:p w:rsidR="00A36E26" w:rsidRPr="00A36E26" w:rsidRDefault="00A36E26" w:rsidP="00A36E26">
      <w:pPr>
        <w:shd w:val="clear" w:color="auto" w:fill="FFFFFF"/>
        <w:spacing w:after="0" w:line="240" w:lineRule="auto"/>
        <w:ind w:right="45"/>
        <w:jc w:val="both"/>
        <w:rPr>
          <w:rFonts w:ascii="Times New Roman" w:eastAsia="Times New Roman" w:hAnsi="Times New Roman" w:cs="Times New Roman"/>
          <w:color w:val="000000"/>
          <w:sz w:val="27"/>
          <w:szCs w:val="27"/>
          <w:lang w:eastAsia="it-IT"/>
        </w:rPr>
      </w:pPr>
      <w:r w:rsidRPr="00A36E26">
        <w:rPr>
          <w:rFonts w:ascii="Arial" w:eastAsia="Times New Roman" w:hAnsi="Arial" w:cs="Arial"/>
          <w:color w:val="000000"/>
          <w:sz w:val="18"/>
          <w:szCs w:val="18"/>
          <w:lang w:eastAsia="it-IT"/>
        </w:rPr>
        <w:t> </w:t>
      </w:r>
    </w:p>
    <w:p w:rsidR="00A36E26" w:rsidRPr="00A36E26" w:rsidRDefault="00A36E26" w:rsidP="00A36E26">
      <w:pPr>
        <w:shd w:val="clear" w:color="auto" w:fill="FFFFFF"/>
        <w:spacing w:after="0" w:line="240" w:lineRule="auto"/>
        <w:ind w:right="45"/>
        <w:jc w:val="both"/>
        <w:rPr>
          <w:rFonts w:ascii="Times New Roman" w:eastAsia="Times New Roman" w:hAnsi="Times New Roman" w:cs="Times New Roman"/>
          <w:color w:val="000000"/>
          <w:sz w:val="27"/>
          <w:szCs w:val="27"/>
          <w:lang w:eastAsia="it-IT"/>
        </w:rPr>
      </w:pPr>
      <w:r w:rsidRPr="00A36E26">
        <w:rPr>
          <w:rFonts w:ascii="Arial" w:eastAsia="Times New Roman" w:hAnsi="Arial" w:cs="Arial"/>
          <w:color w:val="000000"/>
          <w:sz w:val="18"/>
          <w:szCs w:val="18"/>
          <w:lang w:eastAsia="it-IT"/>
        </w:rPr>
        <w:t> </w:t>
      </w:r>
    </w:p>
    <w:p w:rsidR="00A36E26" w:rsidRPr="00A36E26" w:rsidRDefault="00A36E26" w:rsidP="00A36E26">
      <w:pPr>
        <w:shd w:val="clear" w:color="auto" w:fill="FFFFFF"/>
        <w:spacing w:after="0" w:line="240" w:lineRule="auto"/>
        <w:jc w:val="both"/>
        <w:rPr>
          <w:rFonts w:ascii="Times New Roman" w:eastAsia="Times New Roman" w:hAnsi="Times New Roman" w:cs="Times New Roman"/>
          <w:color w:val="000000"/>
          <w:sz w:val="27"/>
          <w:szCs w:val="27"/>
          <w:lang w:eastAsia="it-IT"/>
        </w:rPr>
      </w:pPr>
      <w:r w:rsidRPr="00A36E26">
        <w:rPr>
          <w:rFonts w:ascii="Arial" w:eastAsia="Times New Roman" w:hAnsi="Arial" w:cs="Arial"/>
          <w:color w:val="000000"/>
          <w:sz w:val="18"/>
          <w:szCs w:val="18"/>
          <w:lang w:eastAsia="it-IT"/>
        </w:rPr>
        <w:t> </w:t>
      </w:r>
    </w:p>
    <w:p w:rsidR="00A36E26" w:rsidRPr="00A36E26" w:rsidRDefault="00A36E26" w:rsidP="00A36E26">
      <w:pPr>
        <w:shd w:val="clear" w:color="auto" w:fill="FFFFFF"/>
        <w:spacing w:after="0" w:line="240" w:lineRule="auto"/>
        <w:ind w:right="45"/>
        <w:jc w:val="center"/>
        <w:rPr>
          <w:rFonts w:ascii="Times New Roman" w:eastAsia="Times New Roman" w:hAnsi="Times New Roman" w:cs="Times New Roman"/>
          <w:color w:val="000000"/>
          <w:sz w:val="27"/>
          <w:szCs w:val="27"/>
          <w:lang w:eastAsia="it-IT"/>
        </w:rPr>
      </w:pPr>
      <w:r w:rsidRPr="00A36E26">
        <w:rPr>
          <w:rFonts w:ascii="Calibri" w:eastAsia="Times New Roman" w:hAnsi="Calibri" w:cs="Calibri"/>
          <w:b/>
          <w:bCs/>
          <w:color w:val="000000"/>
          <w:sz w:val="24"/>
          <w:szCs w:val="24"/>
          <w:u w:val="single"/>
          <w:lang w:eastAsia="it-IT"/>
        </w:rPr>
        <w:t>COSTI DEL SERVIZIO</w:t>
      </w:r>
    </w:p>
    <w:p w:rsidR="00A36E26" w:rsidRPr="00A36E26" w:rsidRDefault="00A36E26" w:rsidP="00A36E26">
      <w:pPr>
        <w:shd w:val="clear" w:color="auto" w:fill="FFFFFF"/>
        <w:spacing w:after="0" w:line="240" w:lineRule="auto"/>
        <w:ind w:right="45"/>
        <w:jc w:val="center"/>
        <w:rPr>
          <w:rFonts w:ascii="Times New Roman" w:eastAsia="Times New Roman" w:hAnsi="Times New Roman" w:cs="Times New Roman"/>
          <w:color w:val="000000"/>
          <w:sz w:val="27"/>
          <w:szCs w:val="27"/>
          <w:lang w:eastAsia="it-IT"/>
        </w:rPr>
      </w:pPr>
      <w:r w:rsidRPr="00A36E26">
        <w:rPr>
          <w:rFonts w:ascii="Calibri" w:eastAsia="Times New Roman" w:hAnsi="Calibri" w:cs="Calibri"/>
          <w:b/>
          <w:bCs/>
          <w:color w:val="000000"/>
          <w:sz w:val="24"/>
          <w:szCs w:val="24"/>
          <w:lang w:eastAsia="it-IT"/>
        </w:rPr>
        <w:t>CORSO DI PRIMA FORMAZIONE (1-FOR ; 2-FOR ; 3-FOR)</w:t>
      </w:r>
    </w:p>
    <w:p w:rsidR="00A36E26" w:rsidRPr="00A36E26" w:rsidRDefault="00A36E26" w:rsidP="00A36E26">
      <w:pPr>
        <w:shd w:val="clear" w:color="auto" w:fill="FFFFFF"/>
        <w:spacing w:after="0" w:line="240" w:lineRule="auto"/>
        <w:ind w:right="45"/>
        <w:jc w:val="center"/>
        <w:rPr>
          <w:rFonts w:ascii="Times New Roman" w:eastAsia="Times New Roman" w:hAnsi="Times New Roman" w:cs="Times New Roman"/>
          <w:color w:val="000000"/>
          <w:sz w:val="27"/>
          <w:szCs w:val="27"/>
          <w:lang w:eastAsia="it-IT"/>
        </w:rPr>
      </w:pPr>
      <w:r w:rsidRPr="00A36E26">
        <w:rPr>
          <w:rFonts w:ascii="Calibri" w:eastAsia="Times New Roman" w:hAnsi="Calibri" w:cs="Calibri"/>
          <w:b/>
          <w:bCs/>
          <w:color w:val="000000"/>
          <w:sz w:val="24"/>
          <w:szCs w:val="24"/>
          <w:lang w:eastAsia="it-IT"/>
        </w:rPr>
        <w:t>CORSO DI AGGIORNAMENTO PERIODICO (1-AGG ; 2- AGG ; 3- AGG)</w:t>
      </w:r>
    </w:p>
    <w:p w:rsidR="00A36E26" w:rsidRPr="00A36E26" w:rsidRDefault="00A36E26" w:rsidP="00A36E26">
      <w:pPr>
        <w:shd w:val="clear" w:color="auto" w:fill="FFFFFF"/>
        <w:spacing w:after="0" w:line="240" w:lineRule="auto"/>
        <w:ind w:right="45"/>
        <w:jc w:val="center"/>
        <w:rPr>
          <w:rFonts w:ascii="Times New Roman" w:eastAsia="Times New Roman" w:hAnsi="Times New Roman" w:cs="Times New Roman"/>
          <w:color w:val="000000"/>
          <w:sz w:val="27"/>
          <w:szCs w:val="27"/>
          <w:lang w:eastAsia="it-IT"/>
        </w:rPr>
      </w:pPr>
      <w:r w:rsidRPr="00A36E26">
        <w:rPr>
          <w:rFonts w:ascii="Calibri" w:eastAsia="Times New Roman" w:hAnsi="Calibri" w:cs="Calibri"/>
          <w:b/>
          <w:bCs/>
          <w:color w:val="000000"/>
          <w:sz w:val="24"/>
          <w:szCs w:val="24"/>
          <w:lang w:eastAsia="it-IT"/>
        </w:rPr>
        <w:t> ACCERTAMENTO DI IDONEITA’ TECNICA</w:t>
      </w:r>
    </w:p>
    <w:p w:rsidR="00A36E26" w:rsidRPr="00A36E26" w:rsidRDefault="00A36E26" w:rsidP="00A36E26">
      <w:pPr>
        <w:shd w:val="clear" w:color="auto" w:fill="FFFFFF"/>
        <w:spacing w:after="0" w:line="240" w:lineRule="auto"/>
        <w:ind w:right="45"/>
        <w:jc w:val="center"/>
        <w:rPr>
          <w:rFonts w:ascii="Times New Roman" w:eastAsia="Times New Roman" w:hAnsi="Times New Roman" w:cs="Times New Roman"/>
          <w:color w:val="000000"/>
          <w:sz w:val="27"/>
          <w:szCs w:val="27"/>
          <w:lang w:eastAsia="it-IT"/>
        </w:rPr>
      </w:pPr>
      <w:r w:rsidRPr="00A36E26">
        <w:rPr>
          <w:rFonts w:ascii="Arial" w:eastAsia="Times New Roman" w:hAnsi="Arial" w:cs="Arial"/>
          <w:color w:val="000000"/>
          <w:sz w:val="18"/>
          <w:szCs w:val="18"/>
          <w:lang w:eastAsia="it-IT"/>
        </w:rPr>
        <w:t> </w:t>
      </w:r>
    </w:p>
    <w:p w:rsidR="00A36E26" w:rsidRPr="00A36E26" w:rsidRDefault="00A36E26" w:rsidP="00A36E26">
      <w:pPr>
        <w:shd w:val="clear" w:color="auto" w:fill="FFFFFF"/>
        <w:spacing w:after="0" w:line="240" w:lineRule="auto"/>
        <w:ind w:right="45"/>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4"/>
          <w:szCs w:val="24"/>
          <w:lang w:eastAsia="it-IT"/>
        </w:rPr>
        <w:t>I relativi costi sono determinati in base alle tariffe orarie previste dal </w:t>
      </w:r>
      <w:r w:rsidRPr="00A36E26">
        <w:rPr>
          <w:rFonts w:ascii="Calibri" w:eastAsia="Times New Roman" w:hAnsi="Calibri" w:cs="Calibri"/>
          <w:b/>
          <w:bCs/>
          <w:color w:val="000000"/>
          <w:sz w:val="24"/>
          <w:szCs w:val="24"/>
          <w:lang w:eastAsia="it-IT"/>
        </w:rPr>
        <w:t>Decreto del Ministero dell'Interno</w:t>
      </w:r>
      <w:r w:rsidRPr="00A36E26">
        <w:rPr>
          <w:rFonts w:ascii="Calibri" w:eastAsia="Times New Roman" w:hAnsi="Calibri" w:cs="Calibri"/>
          <w:color w:val="000000"/>
          <w:sz w:val="24"/>
          <w:szCs w:val="24"/>
          <w:lang w:eastAsia="it-IT"/>
        </w:rPr>
        <w:t> </w:t>
      </w:r>
      <w:r w:rsidRPr="00A36E26">
        <w:rPr>
          <w:rFonts w:ascii="Calibri" w:eastAsia="Times New Roman" w:hAnsi="Calibri" w:cs="Calibri"/>
          <w:b/>
          <w:bCs/>
          <w:color w:val="000000"/>
          <w:sz w:val="24"/>
          <w:szCs w:val="24"/>
          <w:lang w:eastAsia="it-IT"/>
        </w:rPr>
        <w:t>14/03/2012  (G.U. n° 76 del 30/03/2012).</w:t>
      </w:r>
    </w:p>
    <w:p w:rsidR="00A36E26" w:rsidRPr="00A36E26" w:rsidRDefault="00A36E26" w:rsidP="00A36E26">
      <w:pPr>
        <w:shd w:val="clear" w:color="auto" w:fill="FFFFFF"/>
        <w:spacing w:after="0" w:line="240" w:lineRule="auto"/>
        <w:ind w:right="45"/>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4"/>
          <w:szCs w:val="24"/>
          <w:lang w:eastAsia="it-IT"/>
        </w:rPr>
        <w:t>Si riporta di seguito il prospetto riepilogativo dei costi .</w:t>
      </w:r>
    </w:p>
    <w:p w:rsidR="00A36E26" w:rsidRPr="00A36E26" w:rsidRDefault="00A36E26" w:rsidP="00A36E26">
      <w:pPr>
        <w:shd w:val="clear" w:color="auto" w:fill="FFFFFF"/>
        <w:spacing w:after="0" w:line="240" w:lineRule="auto"/>
        <w:ind w:right="45"/>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4"/>
          <w:szCs w:val="24"/>
          <w:lang w:eastAsia="it-IT"/>
        </w:rPr>
        <w:t>I costi sono suddivisi per tipologia di corso e numero massimo dei partecipanti come previsto dal DM 02/09/2021 e relative circolari esplicative.</w:t>
      </w:r>
    </w:p>
    <w:p w:rsidR="00A36E26" w:rsidRPr="00A36E26" w:rsidRDefault="00A36E26" w:rsidP="00A36E26">
      <w:pPr>
        <w:shd w:val="clear" w:color="auto" w:fill="FFFFFF"/>
        <w:spacing w:after="0" w:line="240" w:lineRule="auto"/>
        <w:ind w:right="45"/>
        <w:jc w:val="both"/>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4"/>
          <w:szCs w:val="24"/>
          <w:lang w:eastAsia="it-IT"/>
        </w:rPr>
        <w:t> </w:t>
      </w:r>
    </w:p>
    <w:tbl>
      <w:tblPr>
        <w:tblW w:w="9723" w:type="dxa"/>
        <w:tblInd w:w="55" w:type="dxa"/>
        <w:shd w:val="clear" w:color="auto" w:fill="FFFFFF"/>
        <w:tblCellMar>
          <w:left w:w="0" w:type="dxa"/>
          <w:right w:w="0" w:type="dxa"/>
        </w:tblCellMar>
        <w:tblLook w:val="04A0" w:firstRow="1" w:lastRow="0" w:firstColumn="1" w:lastColumn="0" w:noHBand="0" w:noVBand="1"/>
      </w:tblPr>
      <w:tblGrid>
        <w:gridCol w:w="2167"/>
        <w:gridCol w:w="853"/>
        <w:gridCol w:w="1531"/>
        <w:gridCol w:w="1732"/>
        <w:gridCol w:w="1102"/>
        <w:gridCol w:w="928"/>
        <w:gridCol w:w="1410"/>
      </w:tblGrid>
      <w:tr w:rsidR="00A36E26" w:rsidRPr="00A36E26" w:rsidTr="00A36E26">
        <w:trPr>
          <w:trHeight w:val="390"/>
        </w:trPr>
        <w:tc>
          <w:tcPr>
            <w:tcW w:w="2168"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100" w:beforeAutospacing="1" w:after="100" w:afterAutospacing="1" w:line="240" w:lineRule="auto"/>
              <w:rPr>
                <w:rFonts w:ascii="Times New Roman" w:eastAsia="Times New Roman" w:hAnsi="Times New Roman" w:cs="Times New Roman"/>
                <w:color w:val="000000"/>
                <w:sz w:val="27"/>
                <w:szCs w:val="27"/>
                <w:lang w:eastAsia="it-IT"/>
              </w:rPr>
            </w:pPr>
          </w:p>
        </w:tc>
        <w:tc>
          <w:tcPr>
            <w:tcW w:w="853"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100" w:beforeAutospacing="1" w:after="100" w:afterAutospacing="1" w:line="240" w:lineRule="auto"/>
              <w:rPr>
                <w:rFonts w:ascii="Times New Roman" w:eastAsia="Times New Roman" w:hAnsi="Times New Roman" w:cs="Times New Roman"/>
                <w:color w:val="000000"/>
                <w:sz w:val="27"/>
                <w:szCs w:val="27"/>
                <w:lang w:eastAsia="it-IT"/>
              </w:rPr>
            </w:pPr>
          </w:p>
        </w:tc>
        <w:tc>
          <w:tcPr>
            <w:tcW w:w="4365" w:type="dxa"/>
            <w:gridSpan w:val="3"/>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CORSI DI FORMAZIONE</w:t>
            </w:r>
          </w:p>
        </w:tc>
        <w:tc>
          <w:tcPr>
            <w:tcW w:w="927"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410"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r>
      <w:tr w:rsidR="00A36E26" w:rsidRPr="00A36E26" w:rsidTr="00A36E26">
        <w:trPr>
          <w:trHeight w:val="360"/>
        </w:trPr>
        <w:tc>
          <w:tcPr>
            <w:tcW w:w="2168"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CORSO 1-FOR</w:t>
            </w:r>
          </w:p>
        </w:tc>
        <w:tc>
          <w:tcPr>
            <w:tcW w:w="853"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531"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732"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102"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927"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410"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r>
      <w:tr w:rsidR="00A36E26" w:rsidRPr="00A36E26" w:rsidTr="00A36E26">
        <w:trPr>
          <w:trHeight w:val="1245"/>
        </w:trPr>
        <w:tc>
          <w:tcPr>
            <w:tcW w:w="2168"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 </w:t>
            </w:r>
          </w:p>
        </w:tc>
        <w:tc>
          <w:tcPr>
            <w:tcW w:w="85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ORE TEORIA</w:t>
            </w:r>
          </w:p>
        </w:tc>
        <w:tc>
          <w:tcPr>
            <w:tcW w:w="153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ORE PRATICA</w:t>
            </w:r>
          </w:p>
        </w:tc>
        <w:tc>
          <w:tcPr>
            <w:tcW w:w="173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COSTO DOCENTI TEORIA</w:t>
            </w:r>
          </w:p>
        </w:tc>
        <w:tc>
          <w:tcPr>
            <w:tcW w:w="110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COSTO DOCENTI PRATICA</w:t>
            </w:r>
          </w:p>
        </w:tc>
        <w:tc>
          <w:tcPr>
            <w:tcW w:w="927"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COSTO NON DOCENTE PRATICA</w:t>
            </w:r>
          </w:p>
        </w:tc>
        <w:tc>
          <w:tcPr>
            <w:tcW w:w="141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20"/>
                <w:szCs w:val="20"/>
                <w:lang w:eastAsia="it-IT"/>
              </w:rPr>
              <w:t>COSTO TOTALE</w:t>
            </w:r>
          </w:p>
        </w:tc>
      </w:tr>
      <w:tr w:rsidR="00A36E26" w:rsidRPr="00A36E26" w:rsidTr="00A36E26">
        <w:trPr>
          <w:trHeight w:val="360"/>
        </w:trPr>
        <w:tc>
          <w:tcPr>
            <w:tcW w:w="216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FINO A 10 DISCENTI</w:t>
            </w:r>
          </w:p>
        </w:tc>
        <w:tc>
          <w:tcPr>
            <w:tcW w:w="85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2</w:t>
            </w:r>
          </w:p>
        </w:tc>
        <w:tc>
          <w:tcPr>
            <w:tcW w:w="153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2</w:t>
            </w:r>
          </w:p>
        </w:tc>
        <w:tc>
          <w:tcPr>
            <w:tcW w:w="173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294,00 €</w:t>
            </w:r>
          </w:p>
        </w:tc>
        <w:tc>
          <w:tcPr>
            <w:tcW w:w="11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190,00 €</w:t>
            </w:r>
          </w:p>
        </w:tc>
        <w:tc>
          <w:tcPr>
            <w:tcW w:w="92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104,00 €</w:t>
            </w:r>
          </w:p>
        </w:tc>
        <w:tc>
          <w:tcPr>
            <w:tcW w:w="141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20"/>
                <w:szCs w:val="20"/>
                <w:lang w:eastAsia="it-IT"/>
              </w:rPr>
              <w:t>588,00 €</w:t>
            </w:r>
          </w:p>
        </w:tc>
      </w:tr>
      <w:tr w:rsidR="00A36E26" w:rsidRPr="00A36E26" w:rsidTr="00A36E26">
        <w:trPr>
          <w:trHeight w:val="360"/>
        </w:trPr>
        <w:tc>
          <w:tcPr>
            <w:tcW w:w="216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FINO A 20 DISCENTI</w:t>
            </w:r>
          </w:p>
        </w:tc>
        <w:tc>
          <w:tcPr>
            <w:tcW w:w="85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2</w:t>
            </w:r>
          </w:p>
        </w:tc>
        <w:tc>
          <w:tcPr>
            <w:tcW w:w="153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2</w:t>
            </w:r>
          </w:p>
        </w:tc>
        <w:tc>
          <w:tcPr>
            <w:tcW w:w="173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294,00 €</w:t>
            </w:r>
          </w:p>
        </w:tc>
        <w:tc>
          <w:tcPr>
            <w:tcW w:w="11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380,00 €</w:t>
            </w:r>
          </w:p>
        </w:tc>
        <w:tc>
          <w:tcPr>
            <w:tcW w:w="92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208,00 €</w:t>
            </w:r>
          </w:p>
        </w:tc>
        <w:tc>
          <w:tcPr>
            <w:tcW w:w="141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20"/>
                <w:szCs w:val="20"/>
                <w:lang w:eastAsia="it-IT"/>
              </w:rPr>
              <w:t>882,00 €</w:t>
            </w:r>
          </w:p>
        </w:tc>
      </w:tr>
      <w:tr w:rsidR="00A36E26" w:rsidRPr="00A36E26" w:rsidTr="00A36E26">
        <w:trPr>
          <w:trHeight w:val="360"/>
        </w:trPr>
        <w:tc>
          <w:tcPr>
            <w:tcW w:w="216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FINO A 30 DISCENTI</w:t>
            </w:r>
          </w:p>
        </w:tc>
        <w:tc>
          <w:tcPr>
            <w:tcW w:w="85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2</w:t>
            </w:r>
          </w:p>
        </w:tc>
        <w:tc>
          <w:tcPr>
            <w:tcW w:w="153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2</w:t>
            </w:r>
          </w:p>
        </w:tc>
        <w:tc>
          <w:tcPr>
            <w:tcW w:w="173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294,00 €</w:t>
            </w:r>
          </w:p>
        </w:tc>
        <w:tc>
          <w:tcPr>
            <w:tcW w:w="11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570,00 €</w:t>
            </w:r>
          </w:p>
        </w:tc>
        <w:tc>
          <w:tcPr>
            <w:tcW w:w="92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312,00 €</w:t>
            </w:r>
          </w:p>
        </w:tc>
        <w:tc>
          <w:tcPr>
            <w:tcW w:w="141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20"/>
                <w:szCs w:val="20"/>
                <w:lang w:eastAsia="it-IT"/>
              </w:rPr>
              <w:t>1.176,00 €</w:t>
            </w:r>
          </w:p>
        </w:tc>
      </w:tr>
      <w:tr w:rsidR="00A36E26" w:rsidRPr="00A36E26" w:rsidTr="00A36E26">
        <w:trPr>
          <w:trHeight w:val="360"/>
        </w:trPr>
        <w:tc>
          <w:tcPr>
            <w:tcW w:w="2168"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CORSO 2-FOR</w:t>
            </w:r>
          </w:p>
        </w:tc>
        <w:tc>
          <w:tcPr>
            <w:tcW w:w="853"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531"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732"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102"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927"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410"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r>
      <w:tr w:rsidR="00A36E26" w:rsidRPr="00A36E26" w:rsidTr="00A36E26">
        <w:trPr>
          <w:trHeight w:val="1065"/>
        </w:trPr>
        <w:tc>
          <w:tcPr>
            <w:tcW w:w="2168"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 </w:t>
            </w:r>
          </w:p>
        </w:tc>
        <w:tc>
          <w:tcPr>
            <w:tcW w:w="85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ORE TEORIA</w:t>
            </w:r>
          </w:p>
        </w:tc>
        <w:tc>
          <w:tcPr>
            <w:tcW w:w="153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ORE PRATICA</w:t>
            </w:r>
          </w:p>
        </w:tc>
        <w:tc>
          <w:tcPr>
            <w:tcW w:w="173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COSTO DOCENTI TEORIA</w:t>
            </w:r>
          </w:p>
        </w:tc>
        <w:tc>
          <w:tcPr>
            <w:tcW w:w="110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COSTO DOCENTI PRATICA</w:t>
            </w:r>
          </w:p>
        </w:tc>
        <w:tc>
          <w:tcPr>
            <w:tcW w:w="927"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COSTO NON DOCENTE PRATICA</w:t>
            </w:r>
          </w:p>
        </w:tc>
        <w:tc>
          <w:tcPr>
            <w:tcW w:w="141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20"/>
                <w:szCs w:val="20"/>
                <w:lang w:eastAsia="it-IT"/>
              </w:rPr>
              <w:t>COSTO TOTALE</w:t>
            </w:r>
          </w:p>
        </w:tc>
      </w:tr>
      <w:tr w:rsidR="00A36E26" w:rsidRPr="00A36E26" w:rsidTr="00A36E26">
        <w:trPr>
          <w:trHeight w:val="360"/>
        </w:trPr>
        <w:tc>
          <w:tcPr>
            <w:tcW w:w="216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FINO A 10 DISCENTI</w:t>
            </w:r>
          </w:p>
        </w:tc>
        <w:tc>
          <w:tcPr>
            <w:tcW w:w="85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5</w:t>
            </w:r>
          </w:p>
        </w:tc>
        <w:tc>
          <w:tcPr>
            <w:tcW w:w="153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3</w:t>
            </w:r>
          </w:p>
        </w:tc>
        <w:tc>
          <w:tcPr>
            <w:tcW w:w="173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735,00 €</w:t>
            </w:r>
          </w:p>
        </w:tc>
        <w:tc>
          <w:tcPr>
            <w:tcW w:w="11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285,00 €</w:t>
            </w:r>
          </w:p>
        </w:tc>
        <w:tc>
          <w:tcPr>
            <w:tcW w:w="92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156,00 €</w:t>
            </w:r>
          </w:p>
        </w:tc>
        <w:tc>
          <w:tcPr>
            <w:tcW w:w="141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20"/>
                <w:szCs w:val="20"/>
                <w:lang w:eastAsia="it-IT"/>
              </w:rPr>
              <w:t>1.176,00 €</w:t>
            </w:r>
          </w:p>
        </w:tc>
      </w:tr>
      <w:tr w:rsidR="00A36E26" w:rsidRPr="00A36E26" w:rsidTr="00A36E26">
        <w:trPr>
          <w:trHeight w:val="360"/>
        </w:trPr>
        <w:tc>
          <w:tcPr>
            <w:tcW w:w="216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FINO A 20 DISCENTI</w:t>
            </w:r>
          </w:p>
        </w:tc>
        <w:tc>
          <w:tcPr>
            <w:tcW w:w="85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5</w:t>
            </w:r>
          </w:p>
        </w:tc>
        <w:tc>
          <w:tcPr>
            <w:tcW w:w="153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3</w:t>
            </w:r>
          </w:p>
        </w:tc>
        <w:tc>
          <w:tcPr>
            <w:tcW w:w="173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735,00 €</w:t>
            </w:r>
          </w:p>
        </w:tc>
        <w:tc>
          <w:tcPr>
            <w:tcW w:w="11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570,00 €</w:t>
            </w:r>
          </w:p>
        </w:tc>
        <w:tc>
          <w:tcPr>
            <w:tcW w:w="92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312,00 €</w:t>
            </w:r>
          </w:p>
        </w:tc>
        <w:tc>
          <w:tcPr>
            <w:tcW w:w="141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20"/>
                <w:szCs w:val="20"/>
                <w:lang w:eastAsia="it-IT"/>
              </w:rPr>
              <w:t>1.617,00 €</w:t>
            </w:r>
          </w:p>
        </w:tc>
      </w:tr>
      <w:tr w:rsidR="00A36E26" w:rsidRPr="00A36E26" w:rsidTr="00A36E26">
        <w:trPr>
          <w:trHeight w:val="360"/>
        </w:trPr>
        <w:tc>
          <w:tcPr>
            <w:tcW w:w="216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FINO A 30 DISCENTI</w:t>
            </w:r>
          </w:p>
        </w:tc>
        <w:tc>
          <w:tcPr>
            <w:tcW w:w="85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5</w:t>
            </w:r>
          </w:p>
        </w:tc>
        <w:tc>
          <w:tcPr>
            <w:tcW w:w="153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3</w:t>
            </w:r>
          </w:p>
        </w:tc>
        <w:tc>
          <w:tcPr>
            <w:tcW w:w="173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735,00 €</w:t>
            </w:r>
          </w:p>
        </w:tc>
        <w:tc>
          <w:tcPr>
            <w:tcW w:w="11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855,00 €</w:t>
            </w:r>
          </w:p>
        </w:tc>
        <w:tc>
          <w:tcPr>
            <w:tcW w:w="92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468,00 €</w:t>
            </w:r>
          </w:p>
        </w:tc>
        <w:tc>
          <w:tcPr>
            <w:tcW w:w="141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20"/>
                <w:szCs w:val="20"/>
                <w:lang w:eastAsia="it-IT"/>
              </w:rPr>
              <w:t>2.058,00 €</w:t>
            </w:r>
          </w:p>
        </w:tc>
      </w:tr>
      <w:tr w:rsidR="00A36E26" w:rsidRPr="00A36E26" w:rsidTr="00A36E26">
        <w:trPr>
          <w:trHeight w:val="360"/>
        </w:trPr>
        <w:tc>
          <w:tcPr>
            <w:tcW w:w="2168"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CORSO 3-FOR</w:t>
            </w:r>
          </w:p>
        </w:tc>
        <w:tc>
          <w:tcPr>
            <w:tcW w:w="853"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531"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732"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102"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927"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410"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r>
      <w:tr w:rsidR="00A36E26" w:rsidRPr="00A36E26" w:rsidTr="00A36E26">
        <w:trPr>
          <w:trHeight w:val="1065"/>
        </w:trPr>
        <w:tc>
          <w:tcPr>
            <w:tcW w:w="2168"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 </w:t>
            </w:r>
          </w:p>
        </w:tc>
        <w:tc>
          <w:tcPr>
            <w:tcW w:w="85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ORE TEORIA</w:t>
            </w:r>
          </w:p>
        </w:tc>
        <w:tc>
          <w:tcPr>
            <w:tcW w:w="153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ORE PRATICA</w:t>
            </w:r>
          </w:p>
        </w:tc>
        <w:tc>
          <w:tcPr>
            <w:tcW w:w="173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COSTO DOCENTI TEORIA</w:t>
            </w:r>
          </w:p>
        </w:tc>
        <w:tc>
          <w:tcPr>
            <w:tcW w:w="110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COSTO DOCENTI PRATICA</w:t>
            </w:r>
          </w:p>
        </w:tc>
        <w:tc>
          <w:tcPr>
            <w:tcW w:w="927"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COSTO NON DOCENTE PRATICA</w:t>
            </w:r>
          </w:p>
        </w:tc>
        <w:tc>
          <w:tcPr>
            <w:tcW w:w="141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20"/>
                <w:szCs w:val="20"/>
                <w:lang w:eastAsia="it-IT"/>
              </w:rPr>
              <w:t>COSTO TOTALE</w:t>
            </w:r>
          </w:p>
        </w:tc>
      </w:tr>
      <w:tr w:rsidR="00A36E26" w:rsidRPr="00A36E26" w:rsidTr="00A36E26">
        <w:trPr>
          <w:trHeight w:val="360"/>
        </w:trPr>
        <w:tc>
          <w:tcPr>
            <w:tcW w:w="216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FINO A 10 DISCENTI</w:t>
            </w:r>
          </w:p>
        </w:tc>
        <w:tc>
          <w:tcPr>
            <w:tcW w:w="85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12</w:t>
            </w:r>
          </w:p>
        </w:tc>
        <w:tc>
          <w:tcPr>
            <w:tcW w:w="153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4</w:t>
            </w:r>
          </w:p>
        </w:tc>
        <w:tc>
          <w:tcPr>
            <w:tcW w:w="173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1.764,00 €</w:t>
            </w:r>
          </w:p>
        </w:tc>
        <w:tc>
          <w:tcPr>
            <w:tcW w:w="11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380,00 €</w:t>
            </w:r>
          </w:p>
        </w:tc>
        <w:tc>
          <w:tcPr>
            <w:tcW w:w="92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208,00 €</w:t>
            </w:r>
          </w:p>
        </w:tc>
        <w:tc>
          <w:tcPr>
            <w:tcW w:w="141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20"/>
                <w:szCs w:val="20"/>
                <w:lang w:eastAsia="it-IT"/>
              </w:rPr>
              <w:t>2.352,00 €</w:t>
            </w:r>
          </w:p>
        </w:tc>
      </w:tr>
      <w:tr w:rsidR="00A36E26" w:rsidRPr="00A36E26" w:rsidTr="00A36E26">
        <w:trPr>
          <w:trHeight w:val="360"/>
        </w:trPr>
        <w:tc>
          <w:tcPr>
            <w:tcW w:w="216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FINO A 20 DISCENTI</w:t>
            </w:r>
          </w:p>
        </w:tc>
        <w:tc>
          <w:tcPr>
            <w:tcW w:w="85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12</w:t>
            </w:r>
          </w:p>
        </w:tc>
        <w:tc>
          <w:tcPr>
            <w:tcW w:w="153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4</w:t>
            </w:r>
          </w:p>
        </w:tc>
        <w:tc>
          <w:tcPr>
            <w:tcW w:w="173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1.764,00 €</w:t>
            </w:r>
          </w:p>
        </w:tc>
        <w:tc>
          <w:tcPr>
            <w:tcW w:w="11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760,00 €</w:t>
            </w:r>
          </w:p>
        </w:tc>
        <w:tc>
          <w:tcPr>
            <w:tcW w:w="92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416,00 €</w:t>
            </w:r>
          </w:p>
        </w:tc>
        <w:tc>
          <w:tcPr>
            <w:tcW w:w="141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20"/>
                <w:szCs w:val="20"/>
                <w:lang w:eastAsia="it-IT"/>
              </w:rPr>
              <w:t>2.940,00 €</w:t>
            </w:r>
          </w:p>
        </w:tc>
      </w:tr>
      <w:tr w:rsidR="00A36E26" w:rsidRPr="00A36E26" w:rsidTr="00A36E26">
        <w:trPr>
          <w:trHeight w:val="360"/>
        </w:trPr>
        <w:tc>
          <w:tcPr>
            <w:tcW w:w="216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FINO A 30 DISCENTI</w:t>
            </w:r>
          </w:p>
        </w:tc>
        <w:tc>
          <w:tcPr>
            <w:tcW w:w="85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12</w:t>
            </w:r>
          </w:p>
        </w:tc>
        <w:tc>
          <w:tcPr>
            <w:tcW w:w="153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4</w:t>
            </w:r>
          </w:p>
        </w:tc>
        <w:tc>
          <w:tcPr>
            <w:tcW w:w="173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1.764,00 €</w:t>
            </w:r>
          </w:p>
        </w:tc>
        <w:tc>
          <w:tcPr>
            <w:tcW w:w="11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1.140,00 €</w:t>
            </w:r>
          </w:p>
        </w:tc>
        <w:tc>
          <w:tcPr>
            <w:tcW w:w="92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624,00 €</w:t>
            </w:r>
          </w:p>
        </w:tc>
        <w:tc>
          <w:tcPr>
            <w:tcW w:w="141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20"/>
                <w:szCs w:val="20"/>
                <w:lang w:eastAsia="it-IT"/>
              </w:rPr>
              <w:t>3.528,00 €</w:t>
            </w:r>
          </w:p>
        </w:tc>
      </w:tr>
    </w:tbl>
    <w:p w:rsidR="00A36E26" w:rsidRPr="00A36E26" w:rsidRDefault="00A36E26" w:rsidP="00A36E26">
      <w:pPr>
        <w:shd w:val="clear" w:color="auto" w:fill="FFFFFF"/>
        <w:spacing w:line="240" w:lineRule="auto"/>
        <w:rPr>
          <w:rFonts w:ascii="Times New Roman" w:eastAsia="Times New Roman" w:hAnsi="Times New Roman" w:cs="Times New Roman"/>
          <w:color w:val="000000"/>
          <w:sz w:val="27"/>
          <w:szCs w:val="27"/>
          <w:lang w:eastAsia="it-IT"/>
        </w:rPr>
      </w:pPr>
      <w:r w:rsidRPr="00A36E26">
        <w:rPr>
          <w:rFonts w:ascii="Calibri" w:eastAsia="Times New Roman" w:hAnsi="Calibri" w:cs="Calibri"/>
          <w:color w:val="000000"/>
          <w:sz w:val="27"/>
          <w:szCs w:val="27"/>
          <w:lang w:eastAsia="it-IT"/>
        </w:rPr>
        <w:t> </w:t>
      </w:r>
    </w:p>
    <w:tbl>
      <w:tblPr>
        <w:tblW w:w="9723" w:type="dxa"/>
        <w:tblInd w:w="55" w:type="dxa"/>
        <w:shd w:val="clear" w:color="auto" w:fill="FFFFFF"/>
        <w:tblCellMar>
          <w:left w:w="0" w:type="dxa"/>
          <w:right w:w="0" w:type="dxa"/>
        </w:tblCellMar>
        <w:tblLook w:val="04A0" w:firstRow="1" w:lastRow="0" w:firstColumn="1" w:lastColumn="0" w:noHBand="0" w:noVBand="1"/>
      </w:tblPr>
      <w:tblGrid>
        <w:gridCol w:w="2167"/>
        <w:gridCol w:w="853"/>
        <w:gridCol w:w="1531"/>
        <w:gridCol w:w="1732"/>
        <w:gridCol w:w="1102"/>
        <w:gridCol w:w="928"/>
        <w:gridCol w:w="1410"/>
      </w:tblGrid>
      <w:tr w:rsidR="00A36E26" w:rsidRPr="00A36E26" w:rsidTr="00A36E26">
        <w:trPr>
          <w:trHeight w:val="360"/>
        </w:trPr>
        <w:tc>
          <w:tcPr>
            <w:tcW w:w="2168"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100" w:beforeAutospacing="1" w:after="100" w:afterAutospacing="1" w:line="240" w:lineRule="auto"/>
              <w:rPr>
                <w:rFonts w:ascii="Times New Roman" w:eastAsia="Times New Roman" w:hAnsi="Times New Roman" w:cs="Times New Roman"/>
                <w:color w:val="000000"/>
                <w:sz w:val="27"/>
                <w:szCs w:val="27"/>
                <w:lang w:eastAsia="it-IT"/>
              </w:rPr>
            </w:pPr>
          </w:p>
        </w:tc>
        <w:tc>
          <w:tcPr>
            <w:tcW w:w="2384" w:type="dxa"/>
            <w:gridSpan w:val="2"/>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CORSI DI AGGIORNAMENTO</w:t>
            </w:r>
          </w:p>
        </w:tc>
        <w:tc>
          <w:tcPr>
            <w:tcW w:w="1732"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102"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927"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410"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r>
      <w:tr w:rsidR="00A36E26" w:rsidRPr="00A36E26" w:rsidTr="00A36E26">
        <w:trPr>
          <w:trHeight w:val="360"/>
        </w:trPr>
        <w:tc>
          <w:tcPr>
            <w:tcW w:w="2168"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CORSO 1-AGG</w:t>
            </w:r>
          </w:p>
        </w:tc>
        <w:tc>
          <w:tcPr>
            <w:tcW w:w="853"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531"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2834" w:type="dxa"/>
            <w:gridSpan w:val="2"/>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927"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410"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r>
      <w:tr w:rsidR="00A36E26" w:rsidRPr="00A36E26" w:rsidTr="00A36E26">
        <w:trPr>
          <w:trHeight w:val="973"/>
        </w:trPr>
        <w:tc>
          <w:tcPr>
            <w:tcW w:w="2168"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 </w:t>
            </w:r>
          </w:p>
        </w:tc>
        <w:tc>
          <w:tcPr>
            <w:tcW w:w="85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ORE PRATICA</w:t>
            </w:r>
          </w:p>
        </w:tc>
        <w:tc>
          <w:tcPr>
            <w:tcW w:w="153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COSTO DOCENTI PRATICA</w:t>
            </w:r>
          </w:p>
        </w:tc>
        <w:tc>
          <w:tcPr>
            <w:tcW w:w="173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COSTO NON DOCENTE PRATICA</w:t>
            </w:r>
          </w:p>
        </w:tc>
        <w:tc>
          <w:tcPr>
            <w:tcW w:w="110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COSTO TOTALE</w:t>
            </w:r>
          </w:p>
        </w:tc>
        <w:tc>
          <w:tcPr>
            <w:tcW w:w="927"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410"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r>
      <w:tr w:rsidR="00A36E26" w:rsidRPr="00A36E26" w:rsidTr="00A36E26">
        <w:trPr>
          <w:trHeight w:val="360"/>
        </w:trPr>
        <w:tc>
          <w:tcPr>
            <w:tcW w:w="216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FINO A 10 DISCENTI</w:t>
            </w:r>
          </w:p>
        </w:tc>
        <w:tc>
          <w:tcPr>
            <w:tcW w:w="85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2</w:t>
            </w:r>
          </w:p>
        </w:tc>
        <w:tc>
          <w:tcPr>
            <w:tcW w:w="153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190,00 €</w:t>
            </w:r>
          </w:p>
        </w:tc>
        <w:tc>
          <w:tcPr>
            <w:tcW w:w="173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104,00 €</w:t>
            </w:r>
          </w:p>
        </w:tc>
        <w:tc>
          <w:tcPr>
            <w:tcW w:w="11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294,00 €</w:t>
            </w:r>
          </w:p>
        </w:tc>
        <w:tc>
          <w:tcPr>
            <w:tcW w:w="927"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410"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r>
      <w:tr w:rsidR="00A36E26" w:rsidRPr="00A36E26" w:rsidTr="00A36E26">
        <w:trPr>
          <w:trHeight w:val="360"/>
        </w:trPr>
        <w:tc>
          <w:tcPr>
            <w:tcW w:w="216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FINO A 20 DISCENTI</w:t>
            </w:r>
          </w:p>
        </w:tc>
        <w:tc>
          <w:tcPr>
            <w:tcW w:w="85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2</w:t>
            </w:r>
          </w:p>
        </w:tc>
        <w:tc>
          <w:tcPr>
            <w:tcW w:w="153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380,00 €</w:t>
            </w:r>
          </w:p>
        </w:tc>
        <w:tc>
          <w:tcPr>
            <w:tcW w:w="173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208,00 €</w:t>
            </w:r>
          </w:p>
        </w:tc>
        <w:tc>
          <w:tcPr>
            <w:tcW w:w="11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588,00 €</w:t>
            </w:r>
          </w:p>
        </w:tc>
        <w:tc>
          <w:tcPr>
            <w:tcW w:w="927"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410"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r>
      <w:tr w:rsidR="00A36E26" w:rsidRPr="00A36E26" w:rsidTr="00A36E26">
        <w:trPr>
          <w:trHeight w:val="360"/>
        </w:trPr>
        <w:tc>
          <w:tcPr>
            <w:tcW w:w="216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FINO A 30 DISCENTI</w:t>
            </w:r>
          </w:p>
        </w:tc>
        <w:tc>
          <w:tcPr>
            <w:tcW w:w="85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2</w:t>
            </w:r>
          </w:p>
        </w:tc>
        <w:tc>
          <w:tcPr>
            <w:tcW w:w="153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570,00 €</w:t>
            </w:r>
          </w:p>
        </w:tc>
        <w:tc>
          <w:tcPr>
            <w:tcW w:w="173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312,00 €</w:t>
            </w:r>
          </w:p>
        </w:tc>
        <w:tc>
          <w:tcPr>
            <w:tcW w:w="11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882,00 €</w:t>
            </w:r>
          </w:p>
        </w:tc>
        <w:tc>
          <w:tcPr>
            <w:tcW w:w="927"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410"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r>
      <w:tr w:rsidR="00A36E26" w:rsidRPr="00A36E26" w:rsidTr="00A36E26">
        <w:trPr>
          <w:trHeight w:val="360"/>
        </w:trPr>
        <w:tc>
          <w:tcPr>
            <w:tcW w:w="2168"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CORSO 2-AGG</w:t>
            </w:r>
          </w:p>
        </w:tc>
        <w:tc>
          <w:tcPr>
            <w:tcW w:w="853"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531"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732"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102"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927"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410"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r>
      <w:tr w:rsidR="00A36E26" w:rsidRPr="00A36E26" w:rsidTr="00A36E26">
        <w:trPr>
          <w:trHeight w:val="1080"/>
        </w:trPr>
        <w:tc>
          <w:tcPr>
            <w:tcW w:w="2168"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 </w:t>
            </w:r>
          </w:p>
        </w:tc>
        <w:tc>
          <w:tcPr>
            <w:tcW w:w="85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ORE TEORIA</w:t>
            </w:r>
          </w:p>
        </w:tc>
        <w:tc>
          <w:tcPr>
            <w:tcW w:w="153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ORE PRATICA</w:t>
            </w:r>
          </w:p>
        </w:tc>
        <w:tc>
          <w:tcPr>
            <w:tcW w:w="173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COSTO DOCENTI TEORIA</w:t>
            </w:r>
          </w:p>
        </w:tc>
        <w:tc>
          <w:tcPr>
            <w:tcW w:w="110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COSTO DOCENTI PRATICA</w:t>
            </w:r>
          </w:p>
        </w:tc>
        <w:tc>
          <w:tcPr>
            <w:tcW w:w="927"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COSTO NON DOCENTE PRATICA</w:t>
            </w:r>
          </w:p>
        </w:tc>
        <w:tc>
          <w:tcPr>
            <w:tcW w:w="141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20"/>
                <w:szCs w:val="20"/>
                <w:lang w:eastAsia="it-IT"/>
              </w:rPr>
              <w:t>COSTO TOTALE</w:t>
            </w:r>
          </w:p>
        </w:tc>
      </w:tr>
      <w:tr w:rsidR="00A36E26" w:rsidRPr="00A36E26" w:rsidTr="00A36E26">
        <w:trPr>
          <w:trHeight w:val="360"/>
        </w:trPr>
        <w:tc>
          <w:tcPr>
            <w:tcW w:w="216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FINO A 10 DISCENTI</w:t>
            </w:r>
          </w:p>
        </w:tc>
        <w:tc>
          <w:tcPr>
            <w:tcW w:w="85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2</w:t>
            </w:r>
          </w:p>
        </w:tc>
        <w:tc>
          <w:tcPr>
            <w:tcW w:w="153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3</w:t>
            </w:r>
          </w:p>
        </w:tc>
        <w:tc>
          <w:tcPr>
            <w:tcW w:w="173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294,00 €</w:t>
            </w:r>
          </w:p>
        </w:tc>
        <w:tc>
          <w:tcPr>
            <w:tcW w:w="11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285,00 €</w:t>
            </w:r>
          </w:p>
        </w:tc>
        <w:tc>
          <w:tcPr>
            <w:tcW w:w="92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156,00 €</w:t>
            </w:r>
          </w:p>
        </w:tc>
        <w:tc>
          <w:tcPr>
            <w:tcW w:w="141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20"/>
                <w:szCs w:val="20"/>
                <w:lang w:eastAsia="it-IT"/>
              </w:rPr>
              <w:t>735,00 €</w:t>
            </w:r>
          </w:p>
        </w:tc>
      </w:tr>
      <w:tr w:rsidR="00A36E26" w:rsidRPr="00A36E26" w:rsidTr="00A36E26">
        <w:trPr>
          <w:trHeight w:val="360"/>
        </w:trPr>
        <w:tc>
          <w:tcPr>
            <w:tcW w:w="216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FINO A 20 DISCENTI</w:t>
            </w:r>
          </w:p>
        </w:tc>
        <w:tc>
          <w:tcPr>
            <w:tcW w:w="85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2</w:t>
            </w:r>
          </w:p>
        </w:tc>
        <w:tc>
          <w:tcPr>
            <w:tcW w:w="153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3</w:t>
            </w:r>
          </w:p>
        </w:tc>
        <w:tc>
          <w:tcPr>
            <w:tcW w:w="173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294,00 €</w:t>
            </w:r>
          </w:p>
        </w:tc>
        <w:tc>
          <w:tcPr>
            <w:tcW w:w="11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570,00 €</w:t>
            </w:r>
          </w:p>
        </w:tc>
        <w:tc>
          <w:tcPr>
            <w:tcW w:w="92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312,00 €</w:t>
            </w:r>
          </w:p>
        </w:tc>
        <w:tc>
          <w:tcPr>
            <w:tcW w:w="141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20"/>
                <w:szCs w:val="20"/>
                <w:lang w:eastAsia="it-IT"/>
              </w:rPr>
              <w:t>1.176,00 €</w:t>
            </w:r>
          </w:p>
        </w:tc>
      </w:tr>
      <w:tr w:rsidR="00A36E26" w:rsidRPr="00A36E26" w:rsidTr="00A36E26">
        <w:trPr>
          <w:trHeight w:val="360"/>
        </w:trPr>
        <w:tc>
          <w:tcPr>
            <w:tcW w:w="216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lastRenderedPageBreak/>
              <w:t>FINO A 30 DISCENTI</w:t>
            </w:r>
          </w:p>
        </w:tc>
        <w:tc>
          <w:tcPr>
            <w:tcW w:w="85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2</w:t>
            </w:r>
          </w:p>
        </w:tc>
        <w:tc>
          <w:tcPr>
            <w:tcW w:w="153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3</w:t>
            </w:r>
          </w:p>
        </w:tc>
        <w:tc>
          <w:tcPr>
            <w:tcW w:w="173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294,00 €</w:t>
            </w:r>
          </w:p>
        </w:tc>
        <w:tc>
          <w:tcPr>
            <w:tcW w:w="11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855,00 €</w:t>
            </w:r>
          </w:p>
        </w:tc>
        <w:tc>
          <w:tcPr>
            <w:tcW w:w="92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468,00 €</w:t>
            </w:r>
          </w:p>
        </w:tc>
        <w:tc>
          <w:tcPr>
            <w:tcW w:w="141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20"/>
                <w:szCs w:val="20"/>
                <w:lang w:eastAsia="it-IT"/>
              </w:rPr>
              <w:t>1.617,00 €</w:t>
            </w:r>
          </w:p>
        </w:tc>
      </w:tr>
      <w:tr w:rsidR="00A36E26" w:rsidRPr="00A36E26" w:rsidTr="00A36E26">
        <w:trPr>
          <w:trHeight w:val="360"/>
        </w:trPr>
        <w:tc>
          <w:tcPr>
            <w:tcW w:w="2168"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CORSO 3-AGG</w:t>
            </w:r>
          </w:p>
        </w:tc>
        <w:tc>
          <w:tcPr>
            <w:tcW w:w="853"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531"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732"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102"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927"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c>
          <w:tcPr>
            <w:tcW w:w="1410" w:type="dxa"/>
            <w:tcBorders>
              <w:top w:val="nil"/>
              <w:left w:val="nil"/>
              <w:bottom w:val="nil"/>
              <w:right w:val="nil"/>
            </w:tcBorders>
            <w:shd w:val="clear" w:color="auto" w:fill="auto"/>
            <w:noWrap/>
            <w:tcMar>
              <w:top w:w="0" w:type="dxa"/>
              <w:left w:w="70" w:type="dxa"/>
              <w:bottom w:w="0" w:type="dxa"/>
              <w:right w:w="70" w:type="dxa"/>
            </w:tcMar>
            <w:vAlign w:val="bottom"/>
            <w:hideMark/>
          </w:tcPr>
          <w:p w:rsidR="00A36E26" w:rsidRPr="00A36E26" w:rsidRDefault="00A36E26" w:rsidP="00A36E26">
            <w:pPr>
              <w:spacing w:beforeAutospacing="1" w:after="0" w:afterAutospacing="1" w:line="240" w:lineRule="auto"/>
              <w:rPr>
                <w:rFonts w:ascii="Times New Roman" w:eastAsia="Times New Roman" w:hAnsi="Times New Roman" w:cs="Times New Roman"/>
                <w:color w:val="000000"/>
                <w:sz w:val="27"/>
                <w:szCs w:val="27"/>
                <w:lang w:eastAsia="it-IT"/>
              </w:rPr>
            </w:pPr>
          </w:p>
        </w:tc>
      </w:tr>
      <w:tr w:rsidR="00A36E26" w:rsidRPr="00A36E26" w:rsidTr="00A36E26">
        <w:trPr>
          <w:trHeight w:val="899"/>
        </w:trPr>
        <w:tc>
          <w:tcPr>
            <w:tcW w:w="2168"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 </w:t>
            </w:r>
          </w:p>
        </w:tc>
        <w:tc>
          <w:tcPr>
            <w:tcW w:w="85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ORE TEORIA</w:t>
            </w:r>
          </w:p>
        </w:tc>
        <w:tc>
          <w:tcPr>
            <w:tcW w:w="153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ORE PRATICA</w:t>
            </w:r>
          </w:p>
        </w:tc>
        <w:tc>
          <w:tcPr>
            <w:tcW w:w="173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COSTO DOCENTI TEORIA</w:t>
            </w:r>
          </w:p>
        </w:tc>
        <w:tc>
          <w:tcPr>
            <w:tcW w:w="110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COSTO DOCENTI PRATICA</w:t>
            </w:r>
          </w:p>
        </w:tc>
        <w:tc>
          <w:tcPr>
            <w:tcW w:w="927"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COSTO NON DOCENTE PRATICA</w:t>
            </w:r>
          </w:p>
        </w:tc>
        <w:tc>
          <w:tcPr>
            <w:tcW w:w="141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20"/>
                <w:szCs w:val="20"/>
                <w:lang w:eastAsia="it-IT"/>
              </w:rPr>
              <w:t>COSTO TOTALE</w:t>
            </w:r>
          </w:p>
        </w:tc>
      </w:tr>
      <w:tr w:rsidR="00A36E26" w:rsidRPr="00A36E26" w:rsidTr="00A36E26">
        <w:trPr>
          <w:trHeight w:val="360"/>
        </w:trPr>
        <w:tc>
          <w:tcPr>
            <w:tcW w:w="216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FINO A 10 DISCENTI</w:t>
            </w:r>
          </w:p>
        </w:tc>
        <w:tc>
          <w:tcPr>
            <w:tcW w:w="85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5</w:t>
            </w:r>
          </w:p>
        </w:tc>
        <w:tc>
          <w:tcPr>
            <w:tcW w:w="153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3</w:t>
            </w:r>
          </w:p>
        </w:tc>
        <w:tc>
          <w:tcPr>
            <w:tcW w:w="173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735,00 €</w:t>
            </w:r>
          </w:p>
        </w:tc>
        <w:tc>
          <w:tcPr>
            <w:tcW w:w="11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285,00 €</w:t>
            </w:r>
          </w:p>
        </w:tc>
        <w:tc>
          <w:tcPr>
            <w:tcW w:w="92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156,00 €</w:t>
            </w:r>
          </w:p>
        </w:tc>
        <w:tc>
          <w:tcPr>
            <w:tcW w:w="141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20"/>
                <w:szCs w:val="20"/>
                <w:lang w:eastAsia="it-IT"/>
              </w:rPr>
              <w:t>1.176,00 €</w:t>
            </w:r>
          </w:p>
        </w:tc>
      </w:tr>
      <w:tr w:rsidR="00A36E26" w:rsidRPr="00A36E26" w:rsidTr="00A36E26">
        <w:trPr>
          <w:trHeight w:val="360"/>
        </w:trPr>
        <w:tc>
          <w:tcPr>
            <w:tcW w:w="216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FINO A 20 DISCENTI</w:t>
            </w:r>
          </w:p>
        </w:tc>
        <w:tc>
          <w:tcPr>
            <w:tcW w:w="85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5</w:t>
            </w:r>
          </w:p>
        </w:tc>
        <w:tc>
          <w:tcPr>
            <w:tcW w:w="153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3</w:t>
            </w:r>
          </w:p>
        </w:tc>
        <w:tc>
          <w:tcPr>
            <w:tcW w:w="173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735,00 €</w:t>
            </w:r>
          </w:p>
        </w:tc>
        <w:tc>
          <w:tcPr>
            <w:tcW w:w="11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570,00 €</w:t>
            </w:r>
          </w:p>
        </w:tc>
        <w:tc>
          <w:tcPr>
            <w:tcW w:w="92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312,00 €</w:t>
            </w:r>
          </w:p>
        </w:tc>
        <w:tc>
          <w:tcPr>
            <w:tcW w:w="141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20"/>
                <w:szCs w:val="20"/>
                <w:lang w:eastAsia="it-IT"/>
              </w:rPr>
              <w:t>1.617,00 €</w:t>
            </w:r>
          </w:p>
        </w:tc>
      </w:tr>
      <w:tr w:rsidR="00A36E26" w:rsidRPr="00A36E26" w:rsidTr="00A36E26">
        <w:trPr>
          <w:trHeight w:val="360"/>
        </w:trPr>
        <w:tc>
          <w:tcPr>
            <w:tcW w:w="216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18"/>
                <w:szCs w:val="18"/>
                <w:lang w:eastAsia="it-IT"/>
              </w:rPr>
              <w:t>FINO A 30 DISCENTI</w:t>
            </w:r>
          </w:p>
        </w:tc>
        <w:tc>
          <w:tcPr>
            <w:tcW w:w="85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5</w:t>
            </w:r>
          </w:p>
        </w:tc>
        <w:tc>
          <w:tcPr>
            <w:tcW w:w="153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3</w:t>
            </w:r>
          </w:p>
        </w:tc>
        <w:tc>
          <w:tcPr>
            <w:tcW w:w="173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735,00 €</w:t>
            </w:r>
          </w:p>
        </w:tc>
        <w:tc>
          <w:tcPr>
            <w:tcW w:w="11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855,00 €</w:t>
            </w:r>
          </w:p>
        </w:tc>
        <w:tc>
          <w:tcPr>
            <w:tcW w:w="92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color w:val="000000"/>
                <w:sz w:val="18"/>
                <w:szCs w:val="18"/>
                <w:lang w:eastAsia="it-IT"/>
              </w:rPr>
              <w:t>468,00 €</w:t>
            </w:r>
          </w:p>
        </w:tc>
        <w:tc>
          <w:tcPr>
            <w:tcW w:w="141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A36E26" w:rsidRPr="00A36E26" w:rsidRDefault="00A36E26" w:rsidP="00A36E26">
            <w:pPr>
              <w:spacing w:after="0" w:line="240" w:lineRule="auto"/>
              <w:jc w:val="center"/>
              <w:rPr>
                <w:rFonts w:ascii="Times New Roman" w:eastAsia="Times New Roman" w:hAnsi="Times New Roman" w:cs="Times New Roman"/>
                <w:color w:val="000000"/>
                <w:sz w:val="24"/>
                <w:szCs w:val="24"/>
                <w:lang w:eastAsia="it-IT"/>
              </w:rPr>
            </w:pPr>
            <w:r w:rsidRPr="00A36E26">
              <w:rPr>
                <w:rFonts w:ascii="Trebuchet MS" w:eastAsia="Times New Roman" w:hAnsi="Trebuchet MS" w:cs="Times New Roman"/>
                <w:b/>
                <w:bCs/>
                <w:color w:val="000000"/>
                <w:sz w:val="20"/>
                <w:szCs w:val="20"/>
                <w:lang w:eastAsia="it-IT"/>
              </w:rPr>
              <w:t>2.058,00 €</w:t>
            </w:r>
          </w:p>
        </w:tc>
      </w:tr>
    </w:tbl>
    <w:p w:rsidR="00FD58F9" w:rsidRDefault="00FD58F9"/>
    <w:sectPr w:rsidR="00FD58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E26"/>
    <w:rsid w:val="002F02F3"/>
    <w:rsid w:val="00A36E26"/>
    <w:rsid w:val="00D450AB"/>
    <w:rsid w:val="00FC05AE"/>
    <w:rsid w:val="00FD58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36E26"/>
    <w:rPr>
      <w:color w:val="0000FF"/>
      <w:u w:val="single"/>
    </w:rPr>
  </w:style>
  <w:style w:type="paragraph" w:styleId="Paragrafoelenco">
    <w:name w:val="List Paragraph"/>
    <w:basedOn w:val="Normale"/>
    <w:uiPriority w:val="34"/>
    <w:qFormat/>
    <w:rsid w:val="00A36E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leparagraph">
    <w:name w:val="tableparagraph"/>
    <w:basedOn w:val="Normale"/>
    <w:rsid w:val="00A36E2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36E26"/>
    <w:rPr>
      <w:b/>
      <w:bCs/>
    </w:rPr>
  </w:style>
  <w:style w:type="paragraph" w:customStyle="1" w:styleId="Default">
    <w:name w:val="Default"/>
    <w:rsid w:val="00FC05AE"/>
    <w:pPr>
      <w:autoSpaceDE w:val="0"/>
      <w:autoSpaceDN w:val="0"/>
      <w:adjustRightInd w:val="0"/>
      <w:spacing w:after="0" w:line="240" w:lineRule="auto"/>
    </w:pPr>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36E26"/>
    <w:rPr>
      <w:color w:val="0000FF"/>
      <w:u w:val="single"/>
    </w:rPr>
  </w:style>
  <w:style w:type="paragraph" w:styleId="Paragrafoelenco">
    <w:name w:val="List Paragraph"/>
    <w:basedOn w:val="Normale"/>
    <w:uiPriority w:val="34"/>
    <w:qFormat/>
    <w:rsid w:val="00A36E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leparagraph">
    <w:name w:val="tableparagraph"/>
    <w:basedOn w:val="Normale"/>
    <w:rsid w:val="00A36E2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36E26"/>
    <w:rPr>
      <w:b/>
      <w:bCs/>
    </w:rPr>
  </w:style>
  <w:style w:type="paragraph" w:customStyle="1" w:styleId="Default">
    <w:name w:val="Default"/>
    <w:rsid w:val="00FC05AE"/>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agopa.vigilfuoco.it/" TargetMode="External"/><Relationship Id="rId5" Type="http://schemas.openxmlformats.org/officeDocument/2006/relationships/hyperlink" Target="https://pagopa.vigilfuoc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1383</Words>
  <Characters>7886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Laface</dc:creator>
  <cp:lastModifiedBy>Emilio Collini</cp:lastModifiedBy>
  <cp:revision>4</cp:revision>
  <dcterms:created xsi:type="dcterms:W3CDTF">2024-04-10T10:49:00Z</dcterms:created>
  <dcterms:modified xsi:type="dcterms:W3CDTF">2025-05-14T10:32:00Z</dcterms:modified>
</cp:coreProperties>
</file>